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9A" w:rsidRPr="00086B05" w:rsidRDefault="00F276BB" w:rsidP="00FA670B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A670B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C220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A670B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93A5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9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47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A56">
        <w:rPr>
          <w:rFonts w:ascii="Times New Roman" w:eastAsia="Times New Roman" w:hAnsi="Times New Roman" w:cs="Times New Roman"/>
          <w:sz w:val="28"/>
          <w:szCs w:val="28"/>
          <w:lang w:eastAsia="ru-RU"/>
        </w:rPr>
        <w:t>1211</w:t>
      </w:r>
      <w:bookmarkStart w:id="0" w:name="_GoBack"/>
      <w:bookmarkEnd w:id="0"/>
    </w:p>
    <w:p w:rsidR="00AB3E9A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D56183" w:rsidRPr="00086B05" w:rsidRDefault="00D56183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ПОЛОЖЕНИЕ</w:t>
      </w:r>
    </w:p>
    <w:p w:rsidR="00C220BE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о порядке и условиях оплаты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C220BE" w:rsidRPr="004B16FF" w:rsidRDefault="00C220BE" w:rsidP="00C2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:rsidR="00C220BE" w:rsidRPr="004B16FF" w:rsidRDefault="00C220BE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Default="00C220BE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5AAB" w:rsidRPr="004B16FF" w:rsidRDefault="004E5AAB" w:rsidP="00C220B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1.1. Положение о порядке и условиях оплаты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4B16FF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требованиями Трудового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16FF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Устава города Твери,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16FF">
        <w:rPr>
          <w:rFonts w:ascii="Times New Roman" w:hAnsi="Times New Roman" w:cs="Times New Roman"/>
          <w:sz w:val="28"/>
          <w:szCs w:val="28"/>
        </w:rPr>
        <w:t>остановления Главы администрации города Твери от 12.12.2008 № 3468 «Об утверждении Положения об установлении оплаты труда в муниципальных учреждениях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4B16FF">
        <w:rPr>
          <w:rFonts w:ascii="Times New Roman" w:hAnsi="Times New Roman" w:cs="Times New Roman"/>
          <w:sz w:val="28"/>
          <w:szCs w:val="28"/>
        </w:rPr>
        <w:t>.</w:t>
      </w:r>
    </w:p>
    <w:p w:rsidR="00F34AE8" w:rsidRDefault="00C220BE" w:rsidP="00F34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и условия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 (далее – Учреждение).</w:t>
      </w:r>
    </w:p>
    <w:p w:rsidR="00F34AE8" w:rsidRDefault="00C220BE" w:rsidP="00F34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 xml:space="preserve">1.3. </w:t>
      </w:r>
      <w:r w:rsidR="00F34AE8" w:rsidRPr="00F34AE8">
        <w:rPr>
          <w:rFonts w:ascii="Times New Roman" w:hAnsi="Times New Roman" w:cs="Times New Roman"/>
          <w:sz w:val="28"/>
          <w:szCs w:val="28"/>
        </w:rPr>
        <w:t xml:space="preserve">Заработная </w:t>
      </w:r>
      <w:r w:rsidR="00F34AE8">
        <w:rPr>
          <w:rFonts w:ascii="Times New Roman" w:hAnsi="Times New Roman" w:cs="Times New Roman"/>
          <w:sz w:val="28"/>
          <w:szCs w:val="28"/>
        </w:rPr>
        <w:t>плата работников Учреждения состоит из должностных окладов (окладов), которые не могут быть ниже установленных Правительством Российской Федерации базовых должностных окладов (базовых окладов) соответствующих профессиональных квалификационных групп, а также выплат компенсационного, стимулирующего характера.</w:t>
      </w:r>
    </w:p>
    <w:p w:rsidR="00C220BE" w:rsidRPr="004B16FF" w:rsidRDefault="00C220BE" w:rsidP="00F34A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1.4. Условия оплаты труда, включая размер должностного оклада</w:t>
      </w:r>
      <w:r w:rsidR="00F34AE8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4B16FF">
        <w:rPr>
          <w:rFonts w:ascii="Times New Roman" w:hAnsi="Times New Roman" w:cs="Times New Roman"/>
          <w:sz w:val="28"/>
          <w:szCs w:val="28"/>
        </w:rPr>
        <w:t>, компенсационных и стимулирующих выплат, являются обязательными для включения в трудовой договор.</w:t>
      </w:r>
    </w:p>
    <w:p w:rsidR="00C220BE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C220BE" w:rsidRPr="00F34AE8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>1.6. Предельный уровень соотношения среднемесячной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и среднемесячной заработной платы работников Учреждения (без учета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Учреждения) устанавливается в кратности до 5,0 (среднемесячная заработная плата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не должна превышать пятикратный размер среднемесячной заработной платы работников Учреждения).</w:t>
      </w:r>
    </w:p>
    <w:p w:rsidR="00C220BE" w:rsidRPr="00F34AE8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lastRenderedPageBreak/>
        <w:t>Среднемесячная заработная плата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 w:rsidRPr="00F34AE8"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Учреждения формируется за счет всех источников финансового обеспечения и рассчитывается за календарный год.</w:t>
      </w:r>
    </w:p>
    <w:p w:rsidR="00C220BE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Учреждения формируется за счет всех источников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без учета заработной платы директора, заместител</w:t>
      </w:r>
      <w:r w:rsidR="005F06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директора, главного бухгалтера и рассчитывается за календарный год.</w:t>
      </w:r>
    </w:p>
    <w:p w:rsidR="000C0198" w:rsidRDefault="000C0198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 Должностные оклады</w:t>
      </w:r>
      <w:r w:rsidR="00352376">
        <w:rPr>
          <w:rFonts w:ascii="Times New Roman" w:hAnsi="Times New Roman" w:cs="Times New Roman"/>
          <w:sz w:val="28"/>
          <w:szCs w:val="28"/>
        </w:rPr>
        <w:t xml:space="preserve"> (оклады)</w:t>
      </w:r>
    </w:p>
    <w:p w:rsidR="004E5AAB" w:rsidRPr="004B16FF" w:rsidRDefault="004E5AAB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52376" w:rsidRDefault="00352376" w:rsidP="007951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Должностные оклады служащих Учреждения устанавливаются </w:t>
      </w:r>
      <w:r w:rsidR="004E5AAB">
        <w:rPr>
          <w:rFonts w:ascii="Times New Roman" w:hAnsi="Times New Roman" w:cs="Times New Roman"/>
          <w:sz w:val="28"/>
          <w:szCs w:val="28"/>
        </w:rPr>
        <w:t>на основе отнесения</w:t>
      </w:r>
      <w:r>
        <w:rPr>
          <w:rFonts w:ascii="Times New Roman" w:hAnsi="Times New Roman" w:cs="Times New Roman"/>
          <w:sz w:val="28"/>
          <w:szCs w:val="28"/>
        </w:rPr>
        <w:t xml:space="preserve"> должностей к квалификационным уровням профессиональных квалификационных </w:t>
      </w:r>
      <w:hyperlink r:id="rId8" w:history="1">
        <w:r w:rsidRPr="00352376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="00154A64">
        <w:rPr>
          <w:rFonts w:ascii="Times New Roman" w:hAnsi="Times New Roman" w:cs="Times New Roman"/>
          <w:sz w:val="28"/>
          <w:szCs w:val="28"/>
        </w:rPr>
        <w:t>, утвержденных п</w:t>
      </w:r>
      <w:r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</w:t>
      </w:r>
      <w:r w:rsidR="00323B18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специалистов и служащих»</w:t>
      </w:r>
      <w:r w:rsidR="004E5AAB">
        <w:rPr>
          <w:rFonts w:ascii="Times New Roman" w:hAnsi="Times New Roman" w:cs="Times New Roman"/>
          <w:sz w:val="28"/>
          <w:szCs w:val="28"/>
        </w:rPr>
        <w:t>,</w:t>
      </w:r>
      <w:r w:rsidR="007951DE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863039" w:rsidRDefault="00863039" w:rsidP="007951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517"/>
      </w:tblGrid>
      <w:tr w:rsidR="00352376" w:rsidTr="00F34A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Pr="00E0052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Pr="00E0052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D15CED" w:rsidTr="00523D4D">
        <w:trPr>
          <w:trHeight w:val="956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4D" w:rsidRDefault="00523D4D" w:rsidP="00DD2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ED" w:rsidRPr="00E00526" w:rsidRDefault="00D15CED" w:rsidP="00DD2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="00DD2177" w:rsidRPr="00E00526">
                <w:rPr>
                  <w:rFonts w:ascii="Times New Roman" w:hAnsi="Times New Roman" w:cs="Times New Roman"/>
                  <w:sz w:val="28"/>
                  <w:szCs w:val="28"/>
                </w:rPr>
                <w:t>перв</w:t>
              </w:r>
              <w:r w:rsidRPr="00E00526">
                <w:rPr>
                  <w:rFonts w:ascii="Times New Roman" w:hAnsi="Times New Roman" w:cs="Times New Roman"/>
                  <w:sz w:val="28"/>
                  <w:szCs w:val="28"/>
                </w:rPr>
                <w:t>ого уровня</w:t>
              </w:r>
            </w:hyperlink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5CED" w:rsidTr="00F34AE8"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ED" w:rsidRPr="00E00526" w:rsidRDefault="00D15CED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D15CED" w:rsidTr="00F34A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ED" w:rsidRPr="00E00526" w:rsidRDefault="00DD2177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ED" w:rsidRPr="00E00526" w:rsidRDefault="00DD2177" w:rsidP="00D1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</w:tr>
      <w:tr w:rsidR="00DD2177" w:rsidTr="00523D4D">
        <w:trPr>
          <w:trHeight w:val="1116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4D" w:rsidRDefault="00523D4D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77" w:rsidRDefault="00DD2177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0" w:history="1">
              <w:r w:rsidRPr="00352376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2177" w:rsidTr="00955A5F"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77" w:rsidRDefault="00DD2177" w:rsidP="0095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DD2177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77" w:rsidRPr="000B7965" w:rsidRDefault="00DD2177" w:rsidP="0095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77" w:rsidRPr="000B7965" w:rsidRDefault="00DD2177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82586D" w:rsidTr="00F34AE8"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6D" w:rsidRPr="000B7965" w:rsidRDefault="0082586D" w:rsidP="0082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E00526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6" w:rsidRPr="000B7965" w:rsidRDefault="00E00526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Мастер участка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26" w:rsidRPr="000B7965" w:rsidRDefault="00E00526" w:rsidP="008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13 000</w:t>
            </w:r>
          </w:p>
        </w:tc>
      </w:tr>
      <w:tr w:rsidR="00E00526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6" w:rsidRPr="000B7965" w:rsidRDefault="00E00526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6" w:rsidRPr="000B7965" w:rsidRDefault="00E00526" w:rsidP="008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CED" w:rsidTr="00523D4D">
        <w:trPr>
          <w:trHeight w:val="946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ED" w:rsidRDefault="00D15CED" w:rsidP="00D1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1" w:history="1">
              <w:r w:rsidRPr="00352376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5CED" w:rsidTr="008C05EC"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ED" w:rsidRDefault="00D15CED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D22C8A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8A" w:rsidRPr="000B7965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C8A" w:rsidRPr="000B7965" w:rsidRDefault="00D22C8A" w:rsidP="00D22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  <w:tr w:rsidR="00D22C8A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8A" w:rsidRPr="000B7965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C8A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8A" w:rsidTr="00955A5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8A" w:rsidRPr="000B7965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C8A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8A" w:rsidTr="008C05E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8A" w:rsidRPr="000B7965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965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8A" w:rsidRDefault="00D22C8A" w:rsidP="00D1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376" w:rsidRDefault="00352376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1DE" w:rsidRDefault="007951DE" w:rsidP="00351D7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Должностные оклады </w:t>
      </w:r>
      <w:r w:rsidR="003F6D1D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занимающих должности</w:t>
      </w:r>
      <w:r w:rsidR="003137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которых утверждены </w:t>
      </w:r>
      <w:hyperlink r:id="rId12" w:history="1">
        <w:r w:rsidR="00323B18">
          <w:rPr>
            <w:rFonts w:ascii="Times New Roman" w:hAnsi="Times New Roman" w:cs="Times New Roman"/>
            <w:sz w:val="28"/>
            <w:szCs w:val="28"/>
          </w:rPr>
          <w:t>п</w:t>
        </w:r>
        <w:r w:rsidRPr="007951DE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устанавливаются в следующих размерах:</w:t>
      </w:r>
    </w:p>
    <w:p w:rsidR="007951DE" w:rsidRDefault="007951DE" w:rsidP="00352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517"/>
      </w:tblGrid>
      <w:tr w:rsidR="007951DE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DE" w:rsidRDefault="007951DE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DE" w:rsidRDefault="007951DE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951DE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DE" w:rsidRDefault="00993B6F" w:rsidP="0099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7951DE" w:rsidTr="00DD5E5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DE" w:rsidRPr="008C05EC" w:rsidRDefault="007951DE" w:rsidP="0095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5EC">
              <w:rPr>
                <w:rFonts w:ascii="Times New Roman" w:hAnsi="Times New Roman" w:cs="Times New Roman"/>
                <w:sz w:val="28"/>
                <w:szCs w:val="28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DE" w:rsidRPr="008C05EC" w:rsidRDefault="007951DE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5EC">
              <w:rPr>
                <w:rFonts w:ascii="Times New Roman" w:hAnsi="Times New Roman" w:cs="Times New Roman"/>
                <w:sz w:val="28"/>
                <w:szCs w:val="28"/>
              </w:rPr>
              <w:t>7 500</w:t>
            </w:r>
          </w:p>
        </w:tc>
      </w:tr>
      <w:tr w:rsidR="0069236D" w:rsidRPr="0069236D" w:rsidTr="00DD5E5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9E" w:rsidRPr="000259C1" w:rsidRDefault="009E519E" w:rsidP="0052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9C1">
              <w:rPr>
                <w:rFonts w:ascii="Times New Roman" w:hAnsi="Times New Roman" w:cs="Times New Roman"/>
                <w:sz w:val="28"/>
              </w:rPr>
              <w:t>Менеджер культурно-досугов</w:t>
            </w:r>
            <w:r w:rsidR="00523D4D">
              <w:rPr>
                <w:rFonts w:ascii="Times New Roman" w:hAnsi="Times New Roman" w:cs="Times New Roman"/>
                <w:sz w:val="28"/>
              </w:rPr>
              <w:t>ой организации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9E" w:rsidRPr="000259C1" w:rsidRDefault="00F66B83" w:rsidP="009E5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9C1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</w:tbl>
    <w:p w:rsidR="008C05EC" w:rsidRPr="0069236D" w:rsidRDefault="008C05EC" w:rsidP="00351D7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52376" w:rsidRDefault="00352376" w:rsidP="00351D7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3C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Должностные оклады служащих </w:t>
      </w:r>
      <w:r w:rsidR="00604E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p w:rsidR="00352376" w:rsidRDefault="00352376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517"/>
      </w:tblGrid>
      <w:tr w:rsidR="00352376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17D5D" w:rsidTr="00955A5F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5D" w:rsidRDefault="00317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604E6A" w:rsidTr="00604E6A">
        <w:trPr>
          <w:trHeight w:val="3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6A" w:rsidRDefault="00604E6A" w:rsidP="00750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закупкам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6A" w:rsidRDefault="00604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14 000</w:t>
            </w:r>
          </w:p>
        </w:tc>
      </w:tr>
      <w:tr w:rsidR="00616763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63" w:rsidRDefault="00616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парком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63" w:rsidRDefault="00616763" w:rsidP="00616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  <w:tr w:rsidR="0018345B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B" w:rsidRDefault="0018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содержания территорий и благоустройства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B" w:rsidRDefault="0018345B" w:rsidP="00616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16 000</w:t>
            </w:r>
          </w:p>
        </w:tc>
      </w:tr>
      <w:tr w:rsidR="00523D4D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4D" w:rsidRPr="00E00526" w:rsidRDefault="00523D4D" w:rsidP="0052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4D" w:rsidRPr="00E00526" w:rsidRDefault="00523D4D" w:rsidP="0052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6">
              <w:rPr>
                <w:rFonts w:ascii="Times New Roman" w:hAnsi="Times New Roman" w:cs="Times New Roman"/>
                <w:sz w:val="28"/>
                <w:szCs w:val="28"/>
              </w:rPr>
              <w:t>17 000</w:t>
            </w:r>
          </w:p>
        </w:tc>
      </w:tr>
    </w:tbl>
    <w:p w:rsidR="00352376" w:rsidRDefault="00352376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76" w:rsidRDefault="00352376" w:rsidP="0067249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1D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Оклады рабочих </w:t>
      </w:r>
      <w:r w:rsidR="002F0D84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523D4D">
        <w:rPr>
          <w:rFonts w:ascii="Times New Roman" w:hAnsi="Times New Roman" w:cs="Times New Roman"/>
          <w:sz w:val="28"/>
          <w:szCs w:val="28"/>
        </w:rPr>
        <w:t>на основе отнесения</w:t>
      </w:r>
      <w:r>
        <w:rPr>
          <w:rFonts w:ascii="Times New Roman" w:hAnsi="Times New Roman" w:cs="Times New Roman"/>
          <w:sz w:val="28"/>
          <w:szCs w:val="28"/>
        </w:rPr>
        <w:t xml:space="preserve"> занимаемых ими должностей к квалификационным уровням профессиональных квалификационных </w:t>
      </w:r>
      <w:hyperlink r:id="rId13" w:history="1">
        <w:r w:rsidRPr="00154A64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7A77">
        <w:rPr>
          <w:rFonts w:ascii="Times New Roman" w:hAnsi="Times New Roman" w:cs="Times New Roman"/>
          <w:sz w:val="28"/>
          <w:szCs w:val="28"/>
        </w:rPr>
        <w:t>утвержденных п</w:t>
      </w:r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154A6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54A64">
        <w:rPr>
          <w:rFonts w:ascii="Times New Roman" w:hAnsi="Times New Roman" w:cs="Times New Roman"/>
          <w:sz w:val="28"/>
          <w:szCs w:val="28"/>
        </w:rPr>
        <w:lastRenderedPageBreak/>
        <w:t xml:space="preserve">здравоохранения и социального развития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29.05.2008 </w:t>
      </w:r>
      <w:r w:rsidR="00154A64">
        <w:rPr>
          <w:rFonts w:ascii="Times New Roman" w:hAnsi="Times New Roman" w:cs="Times New Roman"/>
          <w:sz w:val="28"/>
          <w:szCs w:val="28"/>
        </w:rPr>
        <w:t>№ 248н «</w:t>
      </w:r>
      <w:r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154A64">
        <w:rPr>
          <w:rFonts w:ascii="Times New Roman" w:hAnsi="Times New Roman" w:cs="Times New Roman"/>
          <w:sz w:val="28"/>
          <w:szCs w:val="28"/>
        </w:rPr>
        <w:t>»</w:t>
      </w:r>
      <w:r w:rsidR="000259C1">
        <w:rPr>
          <w:rFonts w:ascii="Times New Roman" w:hAnsi="Times New Roman" w:cs="Times New Roman"/>
          <w:sz w:val="28"/>
          <w:szCs w:val="28"/>
        </w:rPr>
        <w:t>,</w:t>
      </w:r>
      <w:r w:rsidR="000259C1" w:rsidRPr="000259C1">
        <w:rPr>
          <w:rFonts w:ascii="Times New Roman" w:hAnsi="Times New Roman" w:cs="Times New Roman"/>
          <w:sz w:val="28"/>
          <w:szCs w:val="28"/>
        </w:rPr>
        <w:t xml:space="preserve"> </w:t>
      </w:r>
      <w:r w:rsidR="000259C1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852B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52B5F" w:rsidRPr="00852B5F">
        <w:rPr>
          <w:rFonts w:ascii="Times New Roman" w:hAnsi="Times New Roman" w:cs="Times New Roman"/>
          <w:sz w:val="28"/>
          <w:szCs w:val="28"/>
        </w:rPr>
        <w:t>Государственн</w:t>
      </w:r>
      <w:r w:rsidR="00852B5F">
        <w:rPr>
          <w:rFonts w:ascii="Times New Roman" w:hAnsi="Times New Roman" w:cs="Times New Roman"/>
          <w:sz w:val="28"/>
          <w:szCs w:val="28"/>
        </w:rPr>
        <w:t>ого</w:t>
      </w:r>
      <w:r w:rsidR="00852B5F" w:rsidRPr="00852B5F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52B5F">
        <w:rPr>
          <w:rFonts w:ascii="Times New Roman" w:hAnsi="Times New Roman" w:cs="Times New Roman"/>
          <w:sz w:val="28"/>
          <w:szCs w:val="28"/>
        </w:rPr>
        <w:t>а</w:t>
      </w:r>
      <w:r w:rsidR="00852B5F" w:rsidRPr="00852B5F">
        <w:rPr>
          <w:rFonts w:ascii="Times New Roman" w:hAnsi="Times New Roman" w:cs="Times New Roman"/>
          <w:sz w:val="28"/>
          <w:szCs w:val="28"/>
        </w:rPr>
        <w:t xml:space="preserve"> </w:t>
      </w:r>
      <w:r w:rsidR="00852B5F">
        <w:rPr>
          <w:rFonts w:ascii="Times New Roman" w:hAnsi="Times New Roman" w:cs="Times New Roman"/>
          <w:sz w:val="28"/>
          <w:szCs w:val="28"/>
        </w:rPr>
        <w:t>СССР</w:t>
      </w:r>
      <w:r w:rsidR="00852B5F" w:rsidRPr="00852B5F">
        <w:rPr>
          <w:rFonts w:ascii="Times New Roman" w:hAnsi="Times New Roman" w:cs="Times New Roman"/>
          <w:sz w:val="28"/>
          <w:szCs w:val="28"/>
        </w:rPr>
        <w:t xml:space="preserve"> по труду и социальным вопросам</w:t>
      </w:r>
      <w:r w:rsidR="00852B5F">
        <w:rPr>
          <w:rFonts w:ascii="Times New Roman" w:hAnsi="Times New Roman" w:cs="Times New Roman"/>
          <w:sz w:val="28"/>
          <w:szCs w:val="28"/>
        </w:rPr>
        <w:t>, С</w:t>
      </w:r>
      <w:r w:rsidR="00852B5F" w:rsidRPr="00852B5F">
        <w:rPr>
          <w:rFonts w:ascii="Times New Roman" w:hAnsi="Times New Roman" w:cs="Times New Roman"/>
          <w:sz w:val="28"/>
          <w:szCs w:val="28"/>
        </w:rPr>
        <w:t>екретариат</w:t>
      </w:r>
      <w:r w:rsidR="00852B5F">
        <w:rPr>
          <w:rFonts w:ascii="Times New Roman" w:hAnsi="Times New Roman" w:cs="Times New Roman"/>
          <w:sz w:val="28"/>
          <w:szCs w:val="28"/>
        </w:rPr>
        <w:t>а</w:t>
      </w:r>
      <w:r w:rsidR="00852B5F" w:rsidRPr="00852B5F">
        <w:rPr>
          <w:rFonts w:ascii="Times New Roman" w:hAnsi="Times New Roman" w:cs="Times New Roman"/>
          <w:sz w:val="28"/>
          <w:szCs w:val="28"/>
        </w:rPr>
        <w:t xml:space="preserve"> всесоюзного центрального совета профессиональных союзов</w:t>
      </w:r>
      <w:r w:rsidR="00852B5F">
        <w:rPr>
          <w:rFonts w:ascii="Times New Roman" w:hAnsi="Times New Roman" w:cs="Times New Roman"/>
          <w:sz w:val="28"/>
          <w:szCs w:val="28"/>
        </w:rPr>
        <w:t xml:space="preserve">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</w:t>
      </w:r>
      <w:r w:rsidR="001B2FA6">
        <w:rPr>
          <w:rFonts w:ascii="Times New Roman" w:hAnsi="Times New Roman" w:cs="Times New Roman"/>
          <w:sz w:val="28"/>
          <w:szCs w:val="28"/>
        </w:rPr>
        <w:t>постановления Министерства труда и социального развития Российской Федерации от 15.11.1999 № 45 «Об утверждении Единого тарифно-квалификационного справочника работ и профессий рабочих, выпуск 2, разделы: «Литейные работы»,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 (часть 2. Раздел: «Слесарные и слесарно-сборочные работы»</w:t>
      </w:r>
      <w:r w:rsidR="00460D0E">
        <w:rPr>
          <w:rFonts w:ascii="Times New Roman" w:hAnsi="Times New Roman" w:cs="Times New Roman"/>
          <w:sz w:val="28"/>
          <w:szCs w:val="28"/>
        </w:rPr>
        <w:t>)</w:t>
      </w:r>
      <w:r w:rsidR="001B2FA6">
        <w:rPr>
          <w:rFonts w:ascii="Times New Roman" w:hAnsi="Times New Roman" w:cs="Times New Roman"/>
          <w:sz w:val="28"/>
          <w:szCs w:val="28"/>
        </w:rPr>
        <w:t xml:space="preserve">, </w:t>
      </w:r>
      <w:r w:rsidR="00C24B75">
        <w:rPr>
          <w:rFonts w:ascii="Times New Roman" w:hAnsi="Times New Roman" w:cs="Times New Roman"/>
          <w:sz w:val="28"/>
          <w:szCs w:val="28"/>
        </w:rPr>
        <w:t>приказа Министерства здравоохранения и социального развития Российской Федерации от 06.04.2007 № 243 «Об утверждении Единого тарифно-квалификационного справочника работ и профессий рабочих, выпуск 3, раздел «Строительные, монтажные и ремонтно-строительные работы»</w:t>
      </w:r>
      <w:r w:rsidR="001B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352376" w:rsidRDefault="00352376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517"/>
      </w:tblGrid>
      <w:tr w:rsidR="00352376" w:rsidTr="008258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352376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154A64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4" w:history="1">
              <w:r w:rsidRPr="00154A64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 w:rsidR="00154A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4A64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64" w:rsidRDefault="00154A64" w:rsidP="0015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C478B1" w:rsidTr="00A16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B1" w:rsidRPr="00313751" w:rsidRDefault="00C4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751">
              <w:rPr>
                <w:rFonts w:ascii="Times New Roman" w:hAnsi="Times New Roman" w:cs="Times New Roman"/>
                <w:sz w:val="28"/>
                <w:szCs w:val="28"/>
              </w:rPr>
              <w:t>Приемщик пункта проката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B1" w:rsidRDefault="00C478B1" w:rsidP="00D9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5EC">
              <w:rPr>
                <w:rFonts w:ascii="Times New Roman" w:hAnsi="Times New Roman" w:cs="Times New Roman"/>
                <w:sz w:val="28"/>
                <w:szCs w:val="28"/>
              </w:rPr>
              <w:t>7 500</w:t>
            </w:r>
          </w:p>
        </w:tc>
      </w:tr>
      <w:tr w:rsidR="00C478B1" w:rsidTr="00A16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B1" w:rsidRPr="00313751" w:rsidRDefault="00C478B1" w:rsidP="00171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751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8B1" w:rsidRPr="008C05EC" w:rsidRDefault="00C478B1" w:rsidP="0017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8B1" w:rsidTr="00A16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B1" w:rsidRPr="00313751" w:rsidRDefault="00C4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751">
              <w:rPr>
                <w:rFonts w:ascii="Times New Roman" w:hAnsi="Times New Roman" w:cs="Times New Roman"/>
                <w:sz w:val="28"/>
                <w:szCs w:val="28"/>
              </w:rPr>
              <w:t>Рабочий зеленого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2, 3 разрядов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B1" w:rsidRPr="008C05EC" w:rsidRDefault="00C478B1" w:rsidP="005E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376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76" w:rsidRDefault="00352376" w:rsidP="0015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54A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5" w:history="1">
              <w:r w:rsidRPr="00154A64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="00154A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4A64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64" w:rsidRDefault="005533C0" w:rsidP="0015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A64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FF336B" w:rsidTr="0069236D">
        <w:trPr>
          <w:trHeight w:val="2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6B" w:rsidRPr="00313751" w:rsidRDefault="00FF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75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6B" w:rsidRPr="0082586D" w:rsidRDefault="00FF336B" w:rsidP="00FF3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FF336B" w:rsidTr="00955A5F">
        <w:trPr>
          <w:trHeight w:val="2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6B" w:rsidRPr="00313751" w:rsidRDefault="00FF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36B">
              <w:rPr>
                <w:rFonts w:ascii="Times New Roman" w:hAnsi="Times New Roman" w:cs="Times New Roman"/>
                <w:sz w:val="28"/>
                <w:szCs w:val="28"/>
              </w:rPr>
              <w:t>Тракторист 4, 5 разрядов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6B" w:rsidRDefault="00FF336B" w:rsidP="00692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3C0" w:rsidTr="0082586D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0" w:rsidRDefault="005533C0" w:rsidP="005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F336B" w:rsidTr="00955A5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B" w:rsidRDefault="00FF336B" w:rsidP="005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Электромонтер по ремонту и обслуживанию электрооборудования 6, 7 разрядов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6B" w:rsidRDefault="00FF336B" w:rsidP="00FF3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10 200</w:t>
            </w:r>
          </w:p>
        </w:tc>
      </w:tr>
      <w:tr w:rsidR="00FF336B" w:rsidTr="00955A5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B" w:rsidRPr="00313751" w:rsidRDefault="00FF336B" w:rsidP="005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751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 7 разрядов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B" w:rsidRDefault="00FF336B" w:rsidP="005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376" w:rsidRDefault="00352376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D6F" w:rsidRPr="00FF336B" w:rsidRDefault="00616D6F" w:rsidP="00616D6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F336B">
        <w:rPr>
          <w:rFonts w:ascii="Times New Roman" w:hAnsi="Times New Roman" w:cs="Times New Roman"/>
          <w:sz w:val="28"/>
          <w:szCs w:val="28"/>
        </w:rPr>
        <w:t xml:space="preserve">2.5. </w:t>
      </w:r>
      <w:r w:rsidR="00E70998">
        <w:rPr>
          <w:rFonts w:ascii="Times New Roman" w:hAnsi="Times New Roman" w:cs="Times New Roman"/>
          <w:sz w:val="28"/>
          <w:szCs w:val="28"/>
        </w:rPr>
        <w:t>О</w:t>
      </w:r>
      <w:r w:rsidRPr="00FF336B">
        <w:rPr>
          <w:rFonts w:ascii="Times New Roman" w:hAnsi="Times New Roman" w:cs="Times New Roman"/>
          <w:sz w:val="28"/>
          <w:szCs w:val="28"/>
        </w:rPr>
        <w:t xml:space="preserve">клады </w:t>
      </w:r>
      <w:r w:rsidR="007C7109" w:rsidRPr="00FF336B">
        <w:rPr>
          <w:rFonts w:ascii="Times New Roman" w:hAnsi="Times New Roman" w:cs="Times New Roman"/>
          <w:sz w:val="28"/>
          <w:szCs w:val="28"/>
        </w:rPr>
        <w:t>рабоч</w:t>
      </w:r>
      <w:r w:rsidRPr="00FF336B">
        <w:rPr>
          <w:rFonts w:ascii="Times New Roman" w:hAnsi="Times New Roman" w:cs="Times New Roman"/>
          <w:sz w:val="28"/>
          <w:szCs w:val="28"/>
        </w:rPr>
        <w:t xml:space="preserve">их </w:t>
      </w:r>
      <w:r w:rsidR="00E70998">
        <w:rPr>
          <w:rFonts w:ascii="Times New Roman" w:hAnsi="Times New Roman" w:cs="Times New Roman"/>
          <w:sz w:val="28"/>
          <w:szCs w:val="28"/>
        </w:rPr>
        <w:t>У</w:t>
      </w:r>
      <w:r w:rsidRPr="00FF336B">
        <w:rPr>
          <w:rFonts w:ascii="Times New Roman" w:hAnsi="Times New Roman" w:cs="Times New Roman"/>
          <w:sz w:val="28"/>
          <w:szCs w:val="28"/>
        </w:rPr>
        <w:t>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p w:rsidR="00616D6F" w:rsidRPr="00FF336B" w:rsidRDefault="00616D6F" w:rsidP="00616D6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517"/>
      </w:tblGrid>
      <w:tr w:rsidR="00FF336B" w:rsidRPr="00FF336B" w:rsidTr="00955A5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F" w:rsidRPr="00FF336B" w:rsidRDefault="00616D6F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6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F" w:rsidRPr="00FF336B" w:rsidRDefault="00097C40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6D6F" w:rsidRPr="00FF336B">
              <w:rPr>
                <w:rFonts w:ascii="Times New Roman" w:hAnsi="Times New Roman" w:cs="Times New Roman"/>
                <w:sz w:val="28"/>
                <w:szCs w:val="28"/>
              </w:rPr>
              <w:t>клад, руб.</w:t>
            </w:r>
          </w:p>
        </w:tc>
      </w:tr>
      <w:tr w:rsidR="00FF336B" w:rsidRPr="00FF336B" w:rsidTr="00955A5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F" w:rsidRPr="00FF336B" w:rsidRDefault="00097C40" w:rsidP="00992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F" w:rsidRPr="00FF336B" w:rsidRDefault="00F66B83" w:rsidP="00955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6B">
              <w:rPr>
                <w:rFonts w:ascii="Times New Roman" w:hAnsi="Times New Roman" w:cs="Times New Roman"/>
                <w:sz w:val="28"/>
                <w:szCs w:val="28"/>
              </w:rPr>
              <w:t>9 500</w:t>
            </w:r>
          </w:p>
        </w:tc>
      </w:tr>
    </w:tbl>
    <w:p w:rsidR="00C220BE" w:rsidRPr="00FF336B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 Порядок и условия установления компенсационных выплат</w:t>
      </w:r>
    </w:p>
    <w:p w:rsidR="009924BC" w:rsidRPr="004B16FF" w:rsidRDefault="009924BC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Компенсационные выплаты устанавливаются к должностным окладам </w:t>
      </w:r>
      <w:r w:rsidR="008926B5">
        <w:rPr>
          <w:rFonts w:ascii="Times New Roman" w:hAnsi="Times New Roman" w:cs="Times New Roman"/>
          <w:sz w:val="28"/>
          <w:szCs w:val="28"/>
        </w:rPr>
        <w:t xml:space="preserve">(окладам) </w:t>
      </w:r>
      <w:r w:rsidRPr="004B16FF">
        <w:rPr>
          <w:rFonts w:ascii="Times New Roman" w:hAnsi="Times New Roman" w:cs="Times New Roman"/>
          <w:sz w:val="28"/>
          <w:szCs w:val="28"/>
        </w:rPr>
        <w:t>работников Учреждения без учета других доплат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надбавок к должностному окладу</w:t>
      </w:r>
      <w:r w:rsidR="008926B5">
        <w:rPr>
          <w:rFonts w:ascii="Times New Roman" w:hAnsi="Times New Roman" w:cs="Times New Roman"/>
          <w:sz w:val="28"/>
          <w:szCs w:val="28"/>
        </w:rPr>
        <w:t xml:space="preserve"> (окладу) </w:t>
      </w:r>
      <w:r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Pr="004B16FF">
        <w:rPr>
          <w:rFonts w:ascii="Times New Roman" w:hAnsi="Times New Roman" w:cs="Times New Roman"/>
          <w:sz w:val="28"/>
          <w:szCs w:val="28"/>
        </w:rPr>
        <w:t>.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Работникам </w:t>
      </w:r>
      <w:r w:rsidR="008926B5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следующие выплаты </w:t>
      </w:r>
      <w:r w:rsidRPr="004B16FF">
        <w:rPr>
          <w:rFonts w:ascii="Times New Roman" w:hAnsi="Times New Roman" w:cs="Times New Roman"/>
          <w:sz w:val="28"/>
          <w:szCs w:val="28"/>
        </w:rPr>
        <w:t>компенсационн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3.2.1. </w:t>
      </w:r>
      <w:r>
        <w:rPr>
          <w:rFonts w:ascii="Times New Roman" w:hAnsi="Times New Roman" w:cs="Times New Roman"/>
          <w:sz w:val="28"/>
          <w:szCs w:val="28"/>
        </w:rPr>
        <w:t>доплата за совмещение должностей</w:t>
      </w:r>
      <w:r w:rsidR="008926B5">
        <w:rPr>
          <w:rFonts w:ascii="Times New Roman" w:hAnsi="Times New Roman" w:cs="Times New Roman"/>
          <w:sz w:val="28"/>
          <w:szCs w:val="28"/>
        </w:rPr>
        <w:t xml:space="preserve"> (профессий)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3.2.2.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C220BE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3.2.3. доплата за работу в выход</w:t>
      </w:r>
      <w:r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:rsidR="0075298B" w:rsidRDefault="00C220BE" w:rsidP="007529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1A5850">
        <w:rPr>
          <w:rFonts w:ascii="Times New Roman" w:hAnsi="Times New Roman" w:cs="Times New Roman"/>
          <w:sz w:val="28"/>
          <w:szCs w:val="28"/>
        </w:rPr>
        <w:t>доплата за сверхурочную работу;</w:t>
      </w:r>
    </w:p>
    <w:p w:rsidR="0075298B" w:rsidRDefault="0075298B" w:rsidP="007529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1A5850">
        <w:rPr>
          <w:rFonts w:ascii="Times New Roman" w:hAnsi="Times New Roman" w:cs="Times New Roman"/>
          <w:sz w:val="28"/>
          <w:szCs w:val="28"/>
        </w:rPr>
        <w:t>доплата за работу в ночное время;</w:t>
      </w:r>
    </w:p>
    <w:p w:rsidR="001A5850" w:rsidRDefault="0075298B" w:rsidP="001A5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Pr="0075298B">
        <w:rPr>
          <w:rFonts w:ascii="Times New Roman" w:hAnsi="Times New Roman" w:cs="Times New Roman"/>
          <w:sz w:val="28"/>
          <w:szCs w:val="28"/>
        </w:rPr>
        <w:t xml:space="preserve"> </w:t>
      </w:r>
      <w:r w:rsidR="001A5850">
        <w:rPr>
          <w:rFonts w:ascii="Times New Roman" w:hAnsi="Times New Roman" w:cs="Times New Roman"/>
          <w:sz w:val="28"/>
          <w:szCs w:val="28"/>
        </w:rPr>
        <w:t>доплата за работу с вредными и (или) опасными условиями труда;</w:t>
      </w:r>
    </w:p>
    <w:p w:rsidR="001A5850" w:rsidRDefault="0075298B" w:rsidP="001A5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1A5850">
        <w:rPr>
          <w:rFonts w:ascii="Times New Roman" w:hAnsi="Times New Roman" w:cs="Times New Roman"/>
          <w:sz w:val="28"/>
          <w:szCs w:val="28"/>
        </w:rPr>
        <w:t>надбавка за сложность и напряженность труда.</w:t>
      </w:r>
    </w:p>
    <w:p w:rsidR="0029684F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Доплата за совмещение должностей (профессий), порученных работнику с его письменного согласия, устанавливается работнику при совмещении им должностей (профессий).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чем 50% должностного оклада по занимаемой должности.</w:t>
      </w:r>
    </w:p>
    <w:p w:rsidR="0029684F" w:rsidRPr="009D705C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</w:t>
      </w:r>
      <w:r w:rsidRPr="009D705C">
        <w:rPr>
          <w:rFonts w:ascii="Times New Roman" w:hAnsi="Times New Roman" w:cs="Times New Roman"/>
          <w:sz w:val="28"/>
          <w:szCs w:val="28"/>
        </w:rPr>
        <w:t xml:space="preserve">дополнительной работы, но не более чем 50% должностного оклада по занимаемой должности, и не могут быть ниже, чем </w:t>
      </w:r>
      <w:r w:rsidRPr="009D705C">
        <w:rPr>
          <w:rFonts w:ascii="Times New Roman" w:hAnsi="Times New Roman" w:cs="Times New Roman"/>
          <w:sz w:val="28"/>
          <w:szCs w:val="28"/>
        </w:rPr>
        <w:lastRenderedPageBreak/>
        <w:t>установленные трудовым законодательством и иными нормативными правовыми актами, содержащими нормы трудового права.</w:t>
      </w:r>
    </w:p>
    <w:p w:rsidR="0029684F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05C">
        <w:rPr>
          <w:rFonts w:ascii="Times New Roman" w:hAnsi="Times New Roman" w:cs="Times New Roman"/>
          <w:sz w:val="28"/>
          <w:szCs w:val="28"/>
        </w:rPr>
        <w:t xml:space="preserve">3.5. Доплата за работу в выходные и нерабочие праздничные дни производится работникам, </w:t>
      </w:r>
      <w:proofErr w:type="spellStart"/>
      <w:r w:rsidRPr="009D705C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9D705C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в соответствии со </w:t>
      </w:r>
      <w:hyperlink r:id="rId16" w:history="1">
        <w:r w:rsidRPr="009D705C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9D705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9684F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Доплата за сверхурочную работу работникам, привлекаемым к сверхурочной работе, в соответствии с трудовым законодательством производится за первые два часа работы не менее чем в полуторном размере, за последующие часы - в двойном размере часовой ставки должностного оклада.</w:t>
      </w:r>
    </w:p>
    <w:p w:rsidR="0029684F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:rsidR="001A5850" w:rsidRDefault="0029684F" w:rsidP="001A58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Доплата за работу в ночное время производится работникам, привлекаемым к работе в ночное время, и устанавливается трудовым договором в размере 40% часовой ставки должностного оклада (оклада) за каждый час работы в ночное время.</w:t>
      </w:r>
    </w:p>
    <w:p w:rsidR="001A5850" w:rsidRDefault="001A5850" w:rsidP="001A58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Работникам, занятым </w:t>
      </w:r>
      <w:r w:rsidR="00E709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работах с вредными </w:t>
      </w:r>
      <w:r w:rsidR="00E73ADC">
        <w:rPr>
          <w:rFonts w:ascii="Times New Roman" w:hAnsi="Times New Roman" w:cs="Times New Roman"/>
          <w:sz w:val="28"/>
          <w:szCs w:val="28"/>
        </w:rPr>
        <w:t xml:space="preserve">и (или) опасными </w:t>
      </w:r>
      <w:r>
        <w:rPr>
          <w:rFonts w:ascii="Times New Roman" w:hAnsi="Times New Roman" w:cs="Times New Roman"/>
          <w:sz w:val="28"/>
          <w:szCs w:val="28"/>
        </w:rPr>
        <w:t>условиями труда, производится доплата в размере 4% к окладу за фактически отработанное время в этих условиях.</w:t>
      </w:r>
    </w:p>
    <w:p w:rsidR="004845F9" w:rsidRDefault="0029684F" w:rsidP="00296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58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ADC">
        <w:rPr>
          <w:rFonts w:ascii="Times New Roman" w:hAnsi="Times New Roman" w:cs="Times New Roman"/>
          <w:sz w:val="28"/>
          <w:szCs w:val="28"/>
        </w:rPr>
        <w:t>Надбавка</w:t>
      </w:r>
      <w:r>
        <w:rPr>
          <w:rFonts w:ascii="Times New Roman" w:hAnsi="Times New Roman" w:cs="Times New Roman"/>
          <w:sz w:val="28"/>
          <w:szCs w:val="28"/>
        </w:rPr>
        <w:t xml:space="preserve"> за сложность и напряженность труда </w:t>
      </w:r>
      <w:r w:rsidR="004845F9">
        <w:rPr>
          <w:rFonts w:ascii="Times New Roman" w:hAnsi="Times New Roman" w:cs="Times New Roman"/>
          <w:sz w:val="28"/>
          <w:szCs w:val="28"/>
        </w:rPr>
        <w:t xml:space="preserve">выплачивается ежемесячно, </w:t>
      </w:r>
      <w:r>
        <w:rPr>
          <w:rFonts w:ascii="Times New Roman" w:hAnsi="Times New Roman" w:cs="Times New Roman"/>
          <w:sz w:val="28"/>
          <w:szCs w:val="28"/>
        </w:rPr>
        <w:t>определяется трудовым договором</w:t>
      </w:r>
      <w:r w:rsidR="004845F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размер</w:t>
      </w:r>
      <w:r w:rsidR="00E73ADC">
        <w:rPr>
          <w:rFonts w:ascii="Times New Roman" w:hAnsi="Times New Roman" w:cs="Times New Roman"/>
          <w:sz w:val="28"/>
          <w:szCs w:val="28"/>
        </w:rPr>
        <w:t>е</w:t>
      </w:r>
      <w:r w:rsidR="007B73FC">
        <w:rPr>
          <w:rFonts w:ascii="Times New Roman" w:hAnsi="Times New Roman" w:cs="Times New Roman"/>
          <w:sz w:val="28"/>
          <w:szCs w:val="28"/>
        </w:rPr>
        <w:t xml:space="preserve"> </w:t>
      </w:r>
      <w:r w:rsidR="007B73FC">
        <w:rPr>
          <w:rFonts w:ascii="Times New Roman" w:hAnsi="Times New Roman" w:cs="Times New Roman"/>
          <w:sz w:val="28"/>
          <w:szCs w:val="28"/>
        </w:rPr>
        <w:br/>
        <w:t xml:space="preserve">от 10% </w:t>
      </w:r>
      <w:r w:rsidR="004845F9">
        <w:rPr>
          <w:rFonts w:ascii="Times New Roman" w:hAnsi="Times New Roman" w:cs="Times New Roman"/>
          <w:sz w:val="28"/>
          <w:szCs w:val="28"/>
        </w:rPr>
        <w:t>до 80</w:t>
      </w:r>
      <w:r w:rsidR="00F57C0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7B73FC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Pr="000D328F">
        <w:rPr>
          <w:rFonts w:ascii="Times New Roman" w:hAnsi="Times New Roman" w:cs="Times New Roman"/>
          <w:sz w:val="28"/>
          <w:szCs w:val="28"/>
        </w:rPr>
        <w:t>окладу</w:t>
      </w:r>
      <w:r w:rsidR="007B73FC">
        <w:rPr>
          <w:rFonts w:ascii="Times New Roman" w:hAnsi="Times New Roman" w:cs="Times New Roman"/>
          <w:sz w:val="28"/>
          <w:szCs w:val="28"/>
        </w:rPr>
        <w:t xml:space="preserve"> (окладу).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 Порядок и условия установления стимулирующих выплат</w:t>
      </w:r>
    </w:p>
    <w:p w:rsidR="009924BC" w:rsidRDefault="009924BC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29684F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следующие </w:t>
      </w:r>
      <w:r w:rsidRPr="004B16FF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стимулирующего характера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поощрительная выплата по итогам </w:t>
      </w:r>
      <w:r w:rsidR="00560766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>
        <w:rPr>
          <w:rFonts w:ascii="Times New Roman" w:hAnsi="Times New Roman" w:cs="Times New Roman"/>
          <w:sz w:val="28"/>
          <w:szCs w:val="28"/>
        </w:rPr>
        <w:t>работы за месяц</w:t>
      </w:r>
      <w:r w:rsidRPr="004B16FF">
        <w:rPr>
          <w:rFonts w:ascii="Times New Roman" w:hAnsi="Times New Roman" w:cs="Times New Roman"/>
          <w:sz w:val="28"/>
          <w:szCs w:val="28"/>
        </w:rPr>
        <w:t>;</w:t>
      </w:r>
    </w:p>
    <w:p w:rsidR="00C220BE" w:rsidRPr="004B16FF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4B16FF">
        <w:rPr>
          <w:rFonts w:ascii="Times New Roman" w:hAnsi="Times New Roman" w:cs="Times New Roman"/>
          <w:sz w:val="28"/>
          <w:szCs w:val="28"/>
        </w:rPr>
        <w:t>поощрительная выплата по итогам</w:t>
      </w:r>
      <w:r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4B16FF">
        <w:rPr>
          <w:rFonts w:ascii="Times New Roman" w:hAnsi="Times New Roman" w:cs="Times New Roman"/>
          <w:sz w:val="28"/>
          <w:szCs w:val="28"/>
        </w:rPr>
        <w:t xml:space="preserve"> работы за квартал;</w:t>
      </w:r>
    </w:p>
    <w:p w:rsidR="00C220BE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ежемесячная надбавка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за выслугу лет.</w:t>
      </w:r>
    </w:p>
    <w:p w:rsidR="0029684F" w:rsidRDefault="00C220BE" w:rsidP="002968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F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7FD2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окладам </w:t>
      </w:r>
      <w:r w:rsidR="009F416F">
        <w:rPr>
          <w:rFonts w:ascii="Times New Roman" w:hAnsi="Times New Roman" w:cs="Times New Roman"/>
          <w:sz w:val="28"/>
          <w:szCs w:val="28"/>
        </w:rPr>
        <w:t xml:space="preserve">(окладам)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CD7FD2">
        <w:rPr>
          <w:rFonts w:ascii="Times New Roman" w:hAnsi="Times New Roman" w:cs="Times New Roman"/>
          <w:sz w:val="28"/>
          <w:szCs w:val="28"/>
        </w:rPr>
        <w:t>в пределах утвержденного фонда оплаты труда.</w:t>
      </w:r>
    </w:p>
    <w:p w:rsidR="0029684F" w:rsidRPr="0029684F" w:rsidRDefault="00C220BE" w:rsidP="002968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29684F" w:rsidRPr="0029684F">
        <w:rPr>
          <w:rFonts w:ascii="Times New Roman" w:hAnsi="Times New Roman" w:cs="Times New Roman"/>
          <w:sz w:val="28"/>
          <w:szCs w:val="28"/>
        </w:rPr>
        <w:t>Поощрительная выплата по итогам работы за месяц устанавливается работникам в пределах утвержденного фонда оплаты труда и производится ежемесячно пропорционально отработанному времени в следующих размерах:</w:t>
      </w:r>
    </w:p>
    <w:p w:rsidR="0029684F" w:rsidRPr="0029684F" w:rsidRDefault="0029684F" w:rsidP="002968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59"/>
      </w:tblGrid>
      <w:tr w:rsidR="0029684F" w:rsidRPr="0029684F" w:rsidTr="0029684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Выплата, %</w:t>
            </w:r>
          </w:p>
        </w:tc>
      </w:tr>
      <w:tr w:rsidR="0029684F" w:rsidRPr="0029684F" w:rsidTr="0029684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78 из расчета должностного оклада с надбавкой за сложность и напряженность труда</w:t>
            </w:r>
          </w:p>
        </w:tc>
      </w:tr>
      <w:tr w:rsidR="0029684F" w:rsidRPr="0029684F" w:rsidTr="0029684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4F" w:rsidRPr="0029684F" w:rsidRDefault="0029684F" w:rsidP="0029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F">
              <w:rPr>
                <w:rFonts w:ascii="Times New Roman" w:hAnsi="Times New Roman" w:cs="Times New Roman"/>
                <w:sz w:val="28"/>
                <w:szCs w:val="28"/>
              </w:rPr>
              <w:t>0 - 100 из расчета оклада</w:t>
            </w:r>
          </w:p>
        </w:tc>
      </w:tr>
    </w:tbl>
    <w:p w:rsidR="0029684F" w:rsidRDefault="00C220BE" w:rsidP="00AA4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29684F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работникам может быть произведена поощрительная выплата по итогам работы за квартал в пределах образовавшейся экономии средств.</w:t>
      </w:r>
    </w:p>
    <w:p w:rsidR="00CA746E" w:rsidRDefault="00A47254" w:rsidP="00AA46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поощрительной выплаты по итогам работы за квартал не может быть выше ежемесячной заработной платы работника.</w:t>
      </w:r>
    </w:p>
    <w:p w:rsidR="009A60EF" w:rsidRDefault="0035299F" w:rsidP="009A60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9A60EF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 работы за месяц</w:t>
      </w:r>
      <w:r w:rsidR="000A0C83">
        <w:rPr>
          <w:rFonts w:ascii="Times New Roman" w:hAnsi="Times New Roman" w:cs="Times New Roman"/>
          <w:sz w:val="28"/>
          <w:szCs w:val="28"/>
        </w:rPr>
        <w:t>, к</w:t>
      </w:r>
      <w:r w:rsidR="009A60EF">
        <w:rPr>
          <w:rFonts w:ascii="Times New Roman" w:hAnsi="Times New Roman" w:cs="Times New Roman"/>
          <w:sz w:val="28"/>
          <w:szCs w:val="28"/>
        </w:rPr>
        <w:t>вартал учитывается выполнение показателей, установленных приложением 1 к настоящему Положению «Перечень показателей для установления поощрительных выплат работникам муниципального бюджетного учреждения «Дирекция парков» (далее – Перечень показателей для установления поощрительных выплат).</w:t>
      </w:r>
    </w:p>
    <w:p w:rsidR="00452F2D" w:rsidRDefault="00452F2D" w:rsidP="00452F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C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0C83">
        <w:rPr>
          <w:rFonts w:ascii="Times New Roman" w:hAnsi="Times New Roman" w:cs="Times New Roman"/>
          <w:sz w:val="28"/>
          <w:szCs w:val="28"/>
        </w:rPr>
        <w:t>. Решение о поощрительной выплате по итогам работы за месяц, квартал принимается директором Учреждения.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4.</w:t>
      </w:r>
      <w:r w:rsidR="00452F2D" w:rsidRPr="00101B2A">
        <w:rPr>
          <w:rFonts w:ascii="Times New Roman" w:hAnsi="Times New Roman" w:cs="Times New Roman"/>
          <w:sz w:val="28"/>
          <w:szCs w:val="28"/>
        </w:rPr>
        <w:t>7</w:t>
      </w:r>
      <w:r w:rsidRPr="00101B2A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</w:t>
      </w:r>
      <w:r w:rsidR="00913F93" w:rsidRPr="00101B2A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Pr="00101B2A">
        <w:rPr>
          <w:rFonts w:ascii="Times New Roman" w:hAnsi="Times New Roman" w:cs="Times New Roman"/>
          <w:sz w:val="28"/>
          <w:szCs w:val="28"/>
        </w:rPr>
        <w:t xml:space="preserve"> за выслугу лет работникам Учреждения устанавливается в зависимости от общего количества лет, проработанных </w:t>
      </w:r>
      <w:r w:rsidR="00B25D12" w:rsidRPr="00101B2A">
        <w:rPr>
          <w:rFonts w:ascii="Times New Roman" w:hAnsi="Times New Roman" w:cs="Times New Roman"/>
          <w:sz w:val="28"/>
          <w:szCs w:val="28"/>
        </w:rPr>
        <w:t>в государственных органах, исполнительных органах государственной власти, органах местного самоуправления либо в государственных и/или муниципальных организациях</w:t>
      </w:r>
      <w:r w:rsidRPr="00101B2A">
        <w:rPr>
          <w:rFonts w:ascii="Times New Roman" w:hAnsi="Times New Roman" w:cs="Times New Roman"/>
          <w:sz w:val="28"/>
          <w:szCs w:val="28"/>
        </w:rPr>
        <w:t>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</w:p>
    <w:p w:rsidR="00017937" w:rsidRPr="00101B2A" w:rsidRDefault="00017937" w:rsidP="000179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При установлении стажа работы учитываются также иные периоды работы, соответствующие специализации занимаемой должности.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Размер ежемесячной надбавки за выслугу лет устанавливается в следующих размерах: 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- 10 % от должностного оклада</w:t>
      </w:r>
      <w:r w:rsidR="00942939" w:rsidRPr="00101B2A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101B2A">
        <w:rPr>
          <w:rFonts w:ascii="Times New Roman" w:hAnsi="Times New Roman" w:cs="Times New Roman"/>
          <w:sz w:val="28"/>
          <w:szCs w:val="28"/>
        </w:rPr>
        <w:t xml:space="preserve"> - при выслуге лет от 1 года до 5 лет;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- </w:t>
      </w:r>
      <w:r w:rsidR="00942939" w:rsidRPr="00101B2A">
        <w:rPr>
          <w:rFonts w:ascii="Times New Roman" w:hAnsi="Times New Roman" w:cs="Times New Roman"/>
          <w:sz w:val="28"/>
          <w:szCs w:val="28"/>
        </w:rPr>
        <w:t>15</w:t>
      </w:r>
      <w:r w:rsidRPr="00101B2A">
        <w:rPr>
          <w:rFonts w:ascii="Times New Roman" w:hAnsi="Times New Roman" w:cs="Times New Roman"/>
          <w:sz w:val="28"/>
          <w:szCs w:val="28"/>
        </w:rPr>
        <w:t xml:space="preserve"> % от должностного оклада</w:t>
      </w:r>
      <w:r w:rsidR="00942939" w:rsidRPr="00101B2A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101B2A">
        <w:rPr>
          <w:rFonts w:ascii="Times New Roman" w:hAnsi="Times New Roman" w:cs="Times New Roman"/>
          <w:sz w:val="28"/>
          <w:szCs w:val="28"/>
        </w:rPr>
        <w:t xml:space="preserve"> - при выслуге лет от 5 лет до 10 лет;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- </w:t>
      </w:r>
      <w:r w:rsidR="00942939" w:rsidRPr="00101B2A">
        <w:rPr>
          <w:rFonts w:ascii="Times New Roman" w:hAnsi="Times New Roman" w:cs="Times New Roman"/>
          <w:sz w:val="28"/>
          <w:szCs w:val="28"/>
        </w:rPr>
        <w:t>2</w:t>
      </w:r>
      <w:r w:rsidRPr="00101B2A">
        <w:rPr>
          <w:rFonts w:ascii="Times New Roman" w:hAnsi="Times New Roman" w:cs="Times New Roman"/>
          <w:sz w:val="28"/>
          <w:szCs w:val="28"/>
        </w:rPr>
        <w:t>0 % от должностного оклада</w:t>
      </w:r>
      <w:r w:rsidR="00942939" w:rsidRPr="00101B2A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101B2A">
        <w:rPr>
          <w:rFonts w:ascii="Times New Roman" w:hAnsi="Times New Roman" w:cs="Times New Roman"/>
          <w:sz w:val="28"/>
          <w:szCs w:val="28"/>
        </w:rPr>
        <w:t xml:space="preserve"> - при выслуге лет от 10 лет до 15 лет;</w:t>
      </w:r>
    </w:p>
    <w:p w:rsidR="00C220BE" w:rsidRPr="00101B2A" w:rsidRDefault="00942939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- 25</w:t>
      </w:r>
      <w:r w:rsidR="00C220BE" w:rsidRPr="00101B2A">
        <w:rPr>
          <w:rFonts w:ascii="Times New Roman" w:hAnsi="Times New Roman" w:cs="Times New Roman"/>
          <w:sz w:val="28"/>
          <w:szCs w:val="28"/>
        </w:rPr>
        <w:t xml:space="preserve"> % от должностного оклада</w:t>
      </w:r>
      <w:r w:rsidRPr="00101B2A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="00C220BE" w:rsidRPr="00101B2A">
        <w:rPr>
          <w:rFonts w:ascii="Times New Roman" w:hAnsi="Times New Roman" w:cs="Times New Roman"/>
          <w:sz w:val="28"/>
          <w:szCs w:val="28"/>
        </w:rPr>
        <w:t xml:space="preserve"> - при выслуге лет свыше 15 лет.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 только по основной должности.</w:t>
      </w:r>
    </w:p>
    <w:p w:rsidR="00A47254" w:rsidRPr="00101B2A" w:rsidRDefault="00A47254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101B2A" w:rsidRDefault="00C220BE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 Условия оплаты труда руководящих работников</w:t>
      </w:r>
    </w:p>
    <w:p w:rsidR="009924BC" w:rsidRPr="00101B2A" w:rsidRDefault="009924BC" w:rsidP="00C220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5.1. Должностные оклады директора, заместителей директора и главного бухгалтера Учреждения устанавливаются в следующих размерах: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88"/>
        <w:gridCol w:w="3739"/>
      </w:tblGrid>
      <w:tr w:rsidR="00C220BE" w:rsidRPr="00101B2A" w:rsidTr="00955A5F">
        <w:tc>
          <w:tcPr>
            <w:tcW w:w="6204" w:type="dxa"/>
          </w:tcPr>
          <w:p w:rsidR="00C220BE" w:rsidRPr="00101B2A" w:rsidRDefault="00C220BE" w:rsidP="00C220BE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C220BE" w:rsidRPr="00101B2A" w:rsidRDefault="00C220BE" w:rsidP="00C22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C220BE" w:rsidRPr="00101B2A" w:rsidTr="00955A5F">
        <w:tc>
          <w:tcPr>
            <w:tcW w:w="6204" w:type="dxa"/>
          </w:tcPr>
          <w:p w:rsidR="00C220BE" w:rsidRPr="00101B2A" w:rsidRDefault="00C220BE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C220BE" w:rsidRPr="00101B2A" w:rsidRDefault="00352376" w:rsidP="00C22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25 000</w:t>
            </w:r>
          </w:p>
        </w:tc>
      </w:tr>
      <w:tr w:rsidR="00C220BE" w:rsidRPr="00101B2A" w:rsidTr="00955A5F">
        <w:tc>
          <w:tcPr>
            <w:tcW w:w="6204" w:type="dxa"/>
          </w:tcPr>
          <w:p w:rsidR="00C220BE" w:rsidRPr="00101B2A" w:rsidRDefault="00352376" w:rsidP="0035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33" w:type="dxa"/>
          </w:tcPr>
          <w:p w:rsidR="00C220BE" w:rsidRPr="00101B2A" w:rsidRDefault="00352376" w:rsidP="003523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23 000</w:t>
            </w:r>
          </w:p>
        </w:tc>
      </w:tr>
      <w:tr w:rsidR="00C220BE" w:rsidRPr="00101B2A" w:rsidTr="00955A5F">
        <w:tc>
          <w:tcPr>
            <w:tcW w:w="6204" w:type="dxa"/>
          </w:tcPr>
          <w:p w:rsidR="00C220BE" w:rsidRPr="00101B2A" w:rsidRDefault="00C220BE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33" w:type="dxa"/>
          </w:tcPr>
          <w:p w:rsidR="00C220BE" w:rsidRPr="00101B2A" w:rsidRDefault="00352376" w:rsidP="0035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22 000</w:t>
            </w:r>
          </w:p>
        </w:tc>
      </w:tr>
    </w:tbl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5.2. Компенсационные выплаты руководящим работникам Учреждения устанавливаются на условиях и в порядке, определенных пунктами 3.1 – 3.</w:t>
      </w:r>
      <w:r w:rsidR="00B72FB3" w:rsidRPr="00101B2A">
        <w:rPr>
          <w:rFonts w:ascii="Times New Roman" w:hAnsi="Times New Roman" w:cs="Times New Roman"/>
          <w:sz w:val="28"/>
          <w:szCs w:val="28"/>
        </w:rPr>
        <w:t>7</w:t>
      </w:r>
      <w:r w:rsidRPr="00101B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220BE" w:rsidRPr="00101B2A" w:rsidRDefault="00C220BE" w:rsidP="00C2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5.3. Надбавка за сложность и напряженность труда руководящим работникам определяется трудовым договором, выплачивается ежемесячно и устанавливается в следующих размерах: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2"/>
        <w:gridCol w:w="4385"/>
      </w:tblGrid>
      <w:tr w:rsidR="00C220BE" w:rsidRPr="00101B2A" w:rsidTr="00DC7657">
        <w:tc>
          <w:tcPr>
            <w:tcW w:w="5242" w:type="dxa"/>
          </w:tcPr>
          <w:p w:rsidR="00C220BE" w:rsidRPr="00101B2A" w:rsidRDefault="00C220BE" w:rsidP="00C220BE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85" w:type="dxa"/>
          </w:tcPr>
          <w:p w:rsidR="00C220BE" w:rsidRPr="00101B2A" w:rsidRDefault="00C220BE" w:rsidP="00C22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Размер надбавки</w:t>
            </w:r>
          </w:p>
        </w:tc>
      </w:tr>
      <w:tr w:rsidR="00C220BE" w:rsidRPr="00101B2A" w:rsidTr="00DC7657">
        <w:tc>
          <w:tcPr>
            <w:tcW w:w="5242" w:type="dxa"/>
          </w:tcPr>
          <w:p w:rsidR="00C220BE" w:rsidRPr="00101B2A" w:rsidRDefault="00C220BE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385" w:type="dxa"/>
          </w:tcPr>
          <w:p w:rsidR="00C220BE" w:rsidRPr="00101B2A" w:rsidRDefault="00B72FB3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  <w:r w:rsidR="00C220BE" w:rsidRPr="00101B2A">
              <w:rPr>
                <w:rFonts w:ascii="Times New Roman" w:hAnsi="Times New Roman" w:cs="Times New Roman"/>
                <w:sz w:val="28"/>
                <w:szCs w:val="28"/>
              </w:rPr>
              <w:t xml:space="preserve"> от должностного оклада</w:t>
            </w:r>
          </w:p>
        </w:tc>
      </w:tr>
      <w:tr w:rsidR="00C220BE" w:rsidRPr="00101B2A" w:rsidTr="00DC7657">
        <w:tc>
          <w:tcPr>
            <w:tcW w:w="5242" w:type="dxa"/>
          </w:tcPr>
          <w:p w:rsidR="00C220BE" w:rsidRPr="00101B2A" w:rsidRDefault="00C220BE" w:rsidP="00B72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72FB3" w:rsidRPr="00101B2A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4385" w:type="dxa"/>
          </w:tcPr>
          <w:p w:rsidR="00C220BE" w:rsidRPr="00101B2A" w:rsidRDefault="00B72FB3" w:rsidP="00C220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20BE" w:rsidRPr="00101B2A">
              <w:rPr>
                <w:rFonts w:ascii="Times New Roman" w:hAnsi="Times New Roman" w:cs="Times New Roman"/>
                <w:sz w:val="28"/>
                <w:szCs w:val="28"/>
              </w:rPr>
              <w:t>0% от должностного оклада</w:t>
            </w:r>
          </w:p>
        </w:tc>
      </w:tr>
      <w:tr w:rsidR="00C220BE" w:rsidRPr="00101B2A" w:rsidTr="00DC7657">
        <w:tc>
          <w:tcPr>
            <w:tcW w:w="5242" w:type="dxa"/>
          </w:tcPr>
          <w:p w:rsidR="00C220BE" w:rsidRPr="00101B2A" w:rsidRDefault="00C220BE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85" w:type="dxa"/>
          </w:tcPr>
          <w:p w:rsidR="00C220BE" w:rsidRPr="00101B2A" w:rsidRDefault="00B72FB3" w:rsidP="00C22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20BE" w:rsidRPr="00101B2A">
              <w:rPr>
                <w:rFonts w:ascii="Times New Roman" w:hAnsi="Times New Roman" w:cs="Times New Roman"/>
                <w:sz w:val="28"/>
                <w:szCs w:val="28"/>
              </w:rPr>
              <w:t>0% от должностного оклада</w:t>
            </w:r>
          </w:p>
        </w:tc>
      </w:tr>
    </w:tbl>
    <w:p w:rsidR="00DC7657" w:rsidRPr="00101B2A" w:rsidRDefault="00DC7657" w:rsidP="00702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5.4. Стимулирующие выплаты руководящим работникам устанавливаются на условиях и в порядке, определенных </w:t>
      </w:r>
      <w:hyperlink r:id="rId17" w:history="1">
        <w:r w:rsidRPr="00101B2A">
          <w:rPr>
            <w:rFonts w:ascii="Times New Roman" w:hAnsi="Times New Roman" w:cs="Times New Roman"/>
            <w:sz w:val="28"/>
            <w:szCs w:val="28"/>
          </w:rPr>
          <w:t>пунктами 4.</w:t>
        </w:r>
      </w:hyperlink>
      <w:r w:rsidR="00D61EF5" w:rsidRPr="00101B2A">
        <w:rPr>
          <w:rFonts w:ascii="Times New Roman" w:hAnsi="Times New Roman" w:cs="Times New Roman"/>
          <w:sz w:val="28"/>
          <w:szCs w:val="28"/>
        </w:rPr>
        <w:t>4</w:t>
      </w:r>
      <w:r w:rsidR="00913F93" w:rsidRPr="00101B2A">
        <w:rPr>
          <w:rFonts w:ascii="Times New Roman" w:hAnsi="Times New Roman" w:cs="Times New Roman"/>
          <w:sz w:val="28"/>
          <w:szCs w:val="28"/>
        </w:rPr>
        <w:t xml:space="preserve"> -</w:t>
      </w:r>
      <w:r w:rsidR="009F3A5D" w:rsidRPr="00101B2A">
        <w:rPr>
          <w:rFonts w:ascii="Times New Roman" w:hAnsi="Times New Roman" w:cs="Times New Roman"/>
          <w:sz w:val="28"/>
          <w:szCs w:val="28"/>
        </w:rPr>
        <w:t xml:space="preserve"> 4.7</w:t>
      </w:r>
      <w:r w:rsidRPr="00101B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5178A" w:rsidRPr="00101B2A" w:rsidRDefault="00C5178A" w:rsidP="00702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</w:t>
      </w:r>
      <w:r w:rsidR="00D61EF5" w:rsidRPr="00101B2A">
        <w:rPr>
          <w:rFonts w:ascii="Times New Roman" w:hAnsi="Times New Roman" w:cs="Times New Roman"/>
          <w:sz w:val="28"/>
          <w:szCs w:val="28"/>
        </w:rPr>
        <w:t>5</w:t>
      </w:r>
      <w:r w:rsidRPr="00101B2A">
        <w:rPr>
          <w:rFonts w:ascii="Times New Roman" w:hAnsi="Times New Roman" w:cs="Times New Roman"/>
          <w:sz w:val="28"/>
          <w:szCs w:val="28"/>
        </w:rPr>
        <w:t xml:space="preserve">. Поощрительная выплата руководящим работникам по итогам работы за месяц устанавливается в размере </w:t>
      </w:r>
      <w:r w:rsidR="008B1220" w:rsidRPr="00101B2A">
        <w:rPr>
          <w:rFonts w:ascii="Times New Roman" w:hAnsi="Times New Roman" w:cs="Times New Roman"/>
          <w:sz w:val="28"/>
          <w:szCs w:val="28"/>
        </w:rPr>
        <w:t xml:space="preserve">до </w:t>
      </w:r>
      <w:r w:rsidRPr="00101B2A">
        <w:rPr>
          <w:rFonts w:ascii="Times New Roman" w:hAnsi="Times New Roman" w:cs="Times New Roman"/>
          <w:sz w:val="28"/>
          <w:szCs w:val="28"/>
        </w:rPr>
        <w:t>78% из расчета должностного оклада с надбавкой за сложность и напряженность труда.</w:t>
      </w:r>
    </w:p>
    <w:p w:rsidR="00A47254" w:rsidRPr="00101B2A" w:rsidRDefault="00A47254" w:rsidP="00702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5.6. Решение о поощрительной выплате директору Учреждения по итогам работы за квартал принимается учредителем с учетом выполнения количественных и качественных показателей, установленных Перечнем показателей для установления поощрительных выплат.</w:t>
      </w:r>
    </w:p>
    <w:p w:rsidR="00F273D5" w:rsidRPr="00101B2A" w:rsidRDefault="00F273D5" w:rsidP="00702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Конкретный размер поощрительной выплаты директору </w:t>
      </w:r>
      <w:r w:rsidR="009924BC" w:rsidRPr="00101B2A">
        <w:rPr>
          <w:rFonts w:ascii="Times New Roman" w:hAnsi="Times New Roman" w:cs="Times New Roman"/>
          <w:sz w:val="28"/>
          <w:szCs w:val="28"/>
        </w:rPr>
        <w:t>У</w:t>
      </w:r>
      <w:r w:rsidRPr="00101B2A">
        <w:rPr>
          <w:rFonts w:ascii="Times New Roman" w:hAnsi="Times New Roman" w:cs="Times New Roman"/>
          <w:sz w:val="28"/>
          <w:szCs w:val="28"/>
        </w:rPr>
        <w:t xml:space="preserve">чреждения по итогам работы за квартал определяется учредителем в соответствии с </w:t>
      </w:r>
      <w:hyperlink r:id="rId18" w:history="1">
        <w:r w:rsidRPr="00101B2A">
          <w:rPr>
            <w:rFonts w:ascii="Times New Roman" w:hAnsi="Times New Roman" w:cs="Times New Roman"/>
            <w:sz w:val="28"/>
            <w:szCs w:val="28"/>
          </w:rPr>
          <w:t>приложениями 2</w:t>
        </w:r>
      </w:hyperlink>
      <w:r w:rsidRPr="00101B2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101B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01B2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D00EB" w:rsidRPr="00101B2A" w:rsidRDefault="006D00EB" w:rsidP="00702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Pr="00101B2A" w:rsidRDefault="00C220BE" w:rsidP="0070248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6. Иные выплаты работникам Учреждения</w:t>
      </w:r>
    </w:p>
    <w:p w:rsidR="009924BC" w:rsidRPr="00101B2A" w:rsidRDefault="009924BC" w:rsidP="0070248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50EF0" w:rsidRPr="00101B2A" w:rsidRDefault="00C220BE" w:rsidP="00550E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6.1. </w:t>
      </w:r>
      <w:r w:rsidR="00C5178A" w:rsidRPr="00101B2A">
        <w:rPr>
          <w:rFonts w:ascii="Times New Roman" w:hAnsi="Times New Roman" w:cs="Times New Roman"/>
          <w:sz w:val="28"/>
          <w:szCs w:val="28"/>
        </w:rPr>
        <w:t xml:space="preserve">При наличии экономии по фонду оплаты труда работникам </w:t>
      </w:r>
      <w:r w:rsidR="00971CAD" w:rsidRPr="00101B2A">
        <w:rPr>
          <w:rFonts w:ascii="Times New Roman" w:hAnsi="Times New Roman" w:cs="Times New Roman"/>
          <w:sz w:val="28"/>
          <w:szCs w:val="28"/>
        </w:rPr>
        <w:t>У</w:t>
      </w:r>
      <w:r w:rsidR="00C5178A" w:rsidRPr="00101B2A">
        <w:rPr>
          <w:rFonts w:ascii="Times New Roman" w:hAnsi="Times New Roman" w:cs="Times New Roman"/>
          <w:sz w:val="28"/>
          <w:szCs w:val="28"/>
        </w:rPr>
        <w:t xml:space="preserve">чреждения могут производиться выплаты социального характера (материальная помощь) в размере не более двух должностных окладов </w:t>
      </w:r>
      <w:r w:rsidR="001D0471" w:rsidRPr="00101B2A">
        <w:rPr>
          <w:rFonts w:ascii="Times New Roman" w:hAnsi="Times New Roman" w:cs="Times New Roman"/>
          <w:sz w:val="28"/>
          <w:szCs w:val="28"/>
        </w:rPr>
        <w:t xml:space="preserve">(окладов) </w:t>
      </w:r>
      <w:r w:rsidR="00C5178A" w:rsidRPr="00101B2A">
        <w:rPr>
          <w:rFonts w:ascii="Times New Roman" w:hAnsi="Times New Roman" w:cs="Times New Roman"/>
          <w:sz w:val="28"/>
          <w:szCs w:val="28"/>
        </w:rPr>
        <w:t xml:space="preserve">в год на основании приказа директора </w:t>
      </w:r>
      <w:r w:rsidR="001D0471" w:rsidRPr="00101B2A">
        <w:rPr>
          <w:rFonts w:ascii="Times New Roman" w:hAnsi="Times New Roman" w:cs="Times New Roman"/>
          <w:sz w:val="28"/>
          <w:szCs w:val="28"/>
        </w:rPr>
        <w:t>У</w:t>
      </w:r>
      <w:r w:rsidR="00C5178A" w:rsidRPr="00101B2A">
        <w:rPr>
          <w:rFonts w:ascii="Times New Roman" w:hAnsi="Times New Roman" w:cs="Times New Roman"/>
          <w:sz w:val="28"/>
          <w:szCs w:val="28"/>
        </w:rPr>
        <w:t>чреждения.</w:t>
      </w:r>
    </w:p>
    <w:p w:rsidR="00147FF5" w:rsidRDefault="0040508E" w:rsidP="00550E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6.2. </w:t>
      </w:r>
      <w:r w:rsidR="00913F93" w:rsidRPr="00101B2A">
        <w:rPr>
          <w:rFonts w:ascii="Times New Roman" w:hAnsi="Times New Roman" w:cs="Times New Roman"/>
          <w:sz w:val="28"/>
          <w:szCs w:val="28"/>
        </w:rPr>
        <w:t xml:space="preserve">Директору Учреждения </w:t>
      </w:r>
      <w:r w:rsidRPr="00101B2A">
        <w:rPr>
          <w:rFonts w:ascii="Times New Roman" w:hAnsi="Times New Roman" w:cs="Times New Roman"/>
          <w:sz w:val="28"/>
          <w:szCs w:val="28"/>
        </w:rPr>
        <w:t xml:space="preserve">при наличии экономии по фонду оплаты труда </w:t>
      </w:r>
      <w:r w:rsidR="00151542" w:rsidRPr="00101B2A">
        <w:rPr>
          <w:rFonts w:ascii="Times New Roman" w:hAnsi="Times New Roman" w:cs="Times New Roman"/>
          <w:sz w:val="28"/>
          <w:szCs w:val="28"/>
        </w:rPr>
        <w:t xml:space="preserve">может производиться </w:t>
      </w:r>
      <w:r w:rsidR="00E92A00" w:rsidRPr="00101B2A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487702" w:rsidRPr="00101B2A">
        <w:rPr>
          <w:rFonts w:ascii="Times New Roman" w:hAnsi="Times New Roman" w:cs="Times New Roman"/>
          <w:sz w:val="28"/>
          <w:szCs w:val="28"/>
        </w:rPr>
        <w:t xml:space="preserve">выплата социального характера (материальная помощь) </w:t>
      </w:r>
      <w:r w:rsidR="007226E9" w:rsidRPr="00101B2A">
        <w:rPr>
          <w:rFonts w:ascii="Times New Roman" w:hAnsi="Times New Roman" w:cs="Times New Roman"/>
          <w:sz w:val="28"/>
          <w:szCs w:val="28"/>
        </w:rPr>
        <w:t xml:space="preserve">в размере среднемесячного заработка </w:t>
      </w:r>
      <w:r w:rsidR="00913F93" w:rsidRPr="00101B2A">
        <w:rPr>
          <w:rFonts w:ascii="Times New Roman" w:hAnsi="Times New Roman" w:cs="Times New Roman"/>
          <w:sz w:val="28"/>
          <w:szCs w:val="28"/>
        </w:rPr>
        <w:t>по согласованию с учредителем.</w:t>
      </w:r>
    </w:p>
    <w:p w:rsidR="00FB2D41" w:rsidRPr="00101B2A" w:rsidRDefault="00FB2D41" w:rsidP="00550E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0BE" w:rsidRPr="00101B2A" w:rsidRDefault="00C220BE" w:rsidP="00C220B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>7. Источники средств на оплату труда</w:t>
      </w:r>
    </w:p>
    <w:p w:rsidR="009924BC" w:rsidRPr="00101B2A" w:rsidRDefault="009924BC" w:rsidP="00C220B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EE4" w:rsidRDefault="00C220BE" w:rsidP="001D0E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B2A">
        <w:rPr>
          <w:rFonts w:ascii="Times New Roman" w:hAnsi="Times New Roman" w:cs="Times New Roman"/>
          <w:sz w:val="28"/>
          <w:szCs w:val="28"/>
        </w:rPr>
        <w:t xml:space="preserve">7.1. </w:t>
      </w:r>
      <w:r w:rsidR="001D0EE4" w:rsidRPr="00101B2A">
        <w:rPr>
          <w:rFonts w:ascii="Times New Roman" w:hAnsi="Times New Roman" w:cs="Times New Roman"/>
          <w:sz w:val="28"/>
          <w:szCs w:val="28"/>
        </w:rPr>
        <w:t xml:space="preserve">Фонд оплаты труда </w:t>
      </w:r>
      <w:r w:rsidR="00682AD8" w:rsidRPr="00101B2A">
        <w:rPr>
          <w:rFonts w:ascii="Times New Roman" w:hAnsi="Times New Roman" w:cs="Times New Roman"/>
          <w:sz w:val="28"/>
          <w:szCs w:val="28"/>
        </w:rPr>
        <w:t>У</w:t>
      </w:r>
      <w:r w:rsidR="001D0EE4" w:rsidRPr="00101B2A">
        <w:rPr>
          <w:rFonts w:ascii="Times New Roman" w:hAnsi="Times New Roman" w:cs="Times New Roman"/>
          <w:sz w:val="28"/>
          <w:szCs w:val="28"/>
        </w:rPr>
        <w:t>чреждения определяется в пределах</w:t>
      </w:r>
      <w:r w:rsidR="001D0EE4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бюджетом города Твери на соответствующий финансовый год, и доходов от платных услуг и средств от предпринимательской и иной приносящей доход деятельности согласно плану финансово-хозяйственной деятельности, утвержденному в установленном порядке</w:t>
      </w:r>
      <w:r w:rsidR="006F298F">
        <w:rPr>
          <w:rFonts w:ascii="Times New Roman" w:hAnsi="Times New Roman" w:cs="Times New Roman"/>
          <w:sz w:val="28"/>
          <w:szCs w:val="28"/>
        </w:rPr>
        <w:t>.</w:t>
      </w:r>
    </w:p>
    <w:p w:rsidR="00457234" w:rsidRDefault="00457234" w:rsidP="00C220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57234" w:rsidRPr="00457234" w:rsidRDefault="00457234" w:rsidP="00457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234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457234" w:rsidRDefault="00457234" w:rsidP="008C0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7234">
        <w:rPr>
          <w:rFonts w:ascii="Times New Roman" w:hAnsi="Times New Roman" w:cs="Times New Roman"/>
          <w:sz w:val="28"/>
          <w:szCs w:val="28"/>
        </w:rPr>
        <w:t>азвития администрации города Твери</w:t>
      </w:r>
      <w:r w:rsidRPr="004572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5F5C67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Приложение</w:t>
      </w:r>
      <w:r w:rsidR="001D748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859A7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 w:rsidR="005859A7"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:rsidR="005F5C67" w:rsidRDefault="005859A7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="00C220BE" w:rsidRPr="004B16F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220BE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5F5C67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220BE" w:rsidRPr="004B16FF" w:rsidRDefault="00C220BE" w:rsidP="005F5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 w:rsidR="005859A7"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5F5C67"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:rsidR="00C220BE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6" w:rsidRPr="004B16FF" w:rsidRDefault="00533126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Перечень</w:t>
      </w:r>
    </w:p>
    <w:p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9F">
        <w:rPr>
          <w:rFonts w:ascii="Times New Roman" w:hAnsi="Times New Roman" w:cs="Times New Roman"/>
          <w:sz w:val="28"/>
          <w:szCs w:val="28"/>
        </w:rPr>
        <w:t xml:space="preserve">показателей для установления поощрительных выплат работникам муниципального </w:t>
      </w:r>
      <w:r w:rsidR="005F5C67">
        <w:rPr>
          <w:rFonts w:ascii="Times New Roman" w:hAnsi="Times New Roman" w:cs="Times New Roman"/>
          <w:sz w:val="28"/>
          <w:szCs w:val="28"/>
        </w:rPr>
        <w:t>бюджетного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5F5C67">
        <w:rPr>
          <w:rFonts w:ascii="Times New Roman" w:hAnsi="Times New Roman" w:cs="Times New Roman"/>
          <w:sz w:val="28"/>
          <w:szCs w:val="28"/>
        </w:rPr>
        <w:t>Дирекция парков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20BE" w:rsidRPr="004B16FF" w:rsidRDefault="00C220BE" w:rsidP="00C220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 В </w:t>
      </w:r>
      <w:r w:rsidRPr="00DB009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009F">
        <w:rPr>
          <w:rFonts w:ascii="Times New Roman" w:hAnsi="Times New Roman" w:cs="Times New Roman"/>
          <w:sz w:val="28"/>
          <w:szCs w:val="28"/>
        </w:rPr>
        <w:t xml:space="preserve"> </w:t>
      </w:r>
      <w:r w:rsidR="0023598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DB009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09F">
        <w:rPr>
          <w:rFonts w:ascii="Times New Roman" w:hAnsi="Times New Roman" w:cs="Times New Roman"/>
          <w:sz w:val="28"/>
          <w:szCs w:val="28"/>
        </w:rPr>
        <w:t xml:space="preserve"> «</w:t>
      </w:r>
      <w:r w:rsidR="00682AD8">
        <w:rPr>
          <w:rFonts w:ascii="Times New Roman" w:hAnsi="Times New Roman" w:cs="Times New Roman"/>
          <w:sz w:val="28"/>
          <w:szCs w:val="28"/>
        </w:rPr>
        <w:t>Дирекция парков</w:t>
      </w:r>
      <w:r>
        <w:rPr>
          <w:rFonts w:ascii="Times New Roman" w:hAnsi="Times New Roman" w:cs="Times New Roman"/>
          <w:sz w:val="28"/>
          <w:szCs w:val="28"/>
        </w:rPr>
        <w:t xml:space="preserve">» (далее – Учреждение) </w:t>
      </w:r>
      <w:r w:rsidRPr="004B16FF">
        <w:rPr>
          <w:rFonts w:ascii="Times New Roman" w:hAnsi="Times New Roman" w:cs="Times New Roman"/>
          <w:sz w:val="28"/>
          <w:szCs w:val="28"/>
        </w:rPr>
        <w:t>устанавливаются следующие показатели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 для всех работников Учреждения: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1.2. соблюдение требований по охране труда и технике безопасности;</w:t>
      </w:r>
    </w:p>
    <w:p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отсутствие дисциплинарных взысканий в том периоде работы, за который начисляется поощрительная выплата;</w:t>
      </w:r>
    </w:p>
    <w:p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</w:t>
      </w:r>
      <w:r w:rsidR="00741F6A">
        <w:rPr>
          <w:rFonts w:ascii="Times New Roman" w:hAnsi="Times New Roman" w:cs="Times New Roman"/>
          <w:sz w:val="28"/>
          <w:szCs w:val="28"/>
        </w:rPr>
        <w:t>5</w:t>
      </w:r>
      <w:r w:rsidRPr="004B16FF">
        <w:rPr>
          <w:rFonts w:ascii="Times New Roman" w:hAnsi="Times New Roman" w:cs="Times New Roman"/>
          <w:sz w:val="28"/>
          <w:szCs w:val="28"/>
        </w:rPr>
        <w:t>. отсутствие иных нарушений трудового законодательства, зафиксир</w:t>
      </w:r>
      <w:r w:rsidR="00FB42AB">
        <w:rPr>
          <w:rFonts w:ascii="Times New Roman" w:hAnsi="Times New Roman" w:cs="Times New Roman"/>
          <w:sz w:val="28"/>
          <w:szCs w:val="28"/>
        </w:rPr>
        <w:t>ованных в установленном порядке;</w:t>
      </w:r>
    </w:p>
    <w:p w:rsidR="00FB42AB" w:rsidRPr="008C05EC" w:rsidRDefault="00FB42AB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1F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5312" w:rsidRPr="008C05EC">
        <w:rPr>
          <w:rFonts w:ascii="Times New Roman" w:hAnsi="Times New Roman" w:cs="Times New Roman"/>
          <w:sz w:val="28"/>
          <w:szCs w:val="28"/>
        </w:rPr>
        <w:t>своевременная подготовка учреждения к парковому сезону.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 Для директора Учреждения, заместител</w:t>
      </w:r>
      <w:r w:rsidR="00682AD8">
        <w:rPr>
          <w:rFonts w:ascii="Times New Roman" w:hAnsi="Times New Roman" w:cs="Times New Roman"/>
          <w:sz w:val="28"/>
          <w:szCs w:val="28"/>
        </w:rPr>
        <w:t>я</w:t>
      </w:r>
      <w:r w:rsidRPr="004B16FF">
        <w:rPr>
          <w:rFonts w:ascii="Times New Roman" w:hAnsi="Times New Roman" w:cs="Times New Roman"/>
          <w:sz w:val="28"/>
          <w:szCs w:val="28"/>
        </w:rPr>
        <w:t xml:space="preserve"> директора Учреждения устанавливаются следующие показатели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:rsidR="00C220BE" w:rsidRPr="005163AD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 xml:space="preserve">2.1. </w:t>
      </w:r>
      <w:r w:rsidR="00436C63">
        <w:rPr>
          <w:rFonts w:ascii="Times New Roman" w:hAnsi="Times New Roman" w:cs="Times New Roman"/>
          <w:sz w:val="28"/>
          <w:szCs w:val="28"/>
        </w:rPr>
        <w:t>о</w:t>
      </w:r>
      <w:r w:rsidR="00760E2E" w:rsidRPr="005163AD">
        <w:rPr>
          <w:rFonts w:ascii="Times New Roman" w:hAnsi="Times New Roman" w:cs="Times New Roman"/>
          <w:sz w:val="28"/>
          <w:szCs w:val="28"/>
        </w:rPr>
        <w:t xml:space="preserve">тсутствие замечаний проверяющих органов по результатам проверок деятельности </w:t>
      </w:r>
      <w:r w:rsidRPr="005163AD">
        <w:rPr>
          <w:rFonts w:ascii="Times New Roman" w:hAnsi="Times New Roman" w:cs="Times New Roman"/>
          <w:sz w:val="28"/>
          <w:szCs w:val="28"/>
        </w:rPr>
        <w:t>Учреждения;</w:t>
      </w:r>
    </w:p>
    <w:p w:rsidR="002E53D1" w:rsidRPr="005163AD" w:rsidRDefault="00C220BE" w:rsidP="002E5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>2.2. качественная и своевременная подготовка и проведение мероприятий, связанных с уставной деятельностью Учреждения;</w:t>
      </w:r>
    </w:p>
    <w:p w:rsidR="00B74986" w:rsidRPr="005163AD" w:rsidRDefault="00C220BE" w:rsidP="00B74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>2.3.</w:t>
      </w:r>
      <w:r w:rsidR="00FB42AB" w:rsidRPr="005163AD">
        <w:rPr>
          <w:rFonts w:ascii="Times New Roman" w:hAnsi="Times New Roman" w:cs="Times New Roman"/>
          <w:sz w:val="28"/>
          <w:szCs w:val="28"/>
        </w:rPr>
        <w:t xml:space="preserve"> </w:t>
      </w:r>
      <w:r w:rsidR="002E53D1" w:rsidRPr="005163AD">
        <w:rPr>
          <w:rFonts w:ascii="Times New Roman" w:hAnsi="Times New Roman" w:cs="Times New Roman"/>
          <w:sz w:val="28"/>
          <w:szCs w:val="28"/>
        </w:rPr>
        <w:t>выполнение объема муниципального задания и плана финансово-хозяйственной деятельности по приносящей доход (внебюджетной) деятельности</w:t>
      </w:r>
      <w:r w:rsidR="00FB42AB" w:rsidRPr="005163AD">
        <w:rPr>
          <w:rFonts w:ascii="Times New Roman" w:hAnsi="Times New Roman" w:cs="Times New Roman"/>
          <w:sz w:val="28"/>
          <w:szCs w:val="28"/>
        </w:rPr>
        <w:t>;</w:t>
      </w:r>
    </w:p>
    <w:p w:rsidR="00B74986" w:rsidRPr="005163AD" w:rsidRDefault="00B74986" w:rsidP="00B74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>2.4. отсутствие обоснованных жалоб на качество обслуживания;</w:t>
      </w:r>
    </w:p>
    <w:p w:rsidR="00B74986" w:rsidRDefault="00B74986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3AD">
        <w:rPr>
          <w:rFonts w:ascii="Times New Roman" w:hAnsi="Times New Roman" w:cs="Times New Roman"/>
          <w:sz w:val="28"/>
          <w:szCs w:val="28"/>
        </w:rPr>
        <w:t>2.5. отсутствие нарушений штатной и финансовой дисциплин</w:t>
      </w:r>
      <w:r w:rsidR="0082491A">
        <w:rPr>
          <w:rFonts w:ascii="Times New Roman" w:hAnsi="Times New Roman" w:cs="Times New Roman"/>
          <w:sz w:val="28"/>
          <w:szCs w:val="28"/>
        </w:rPr>
        <w:t>;</w:t>
      </w:r>
    </w:p>
    <w:p w:rsidR="0082491A" w:rsidRDefault="0082491A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185B0F" w:rsidRPr="008C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качественное и оперативное выполнение особо важных заданий и особо срочных работ, разовых заданий </w:t>
      </w:r>
      <w:r w:rsidR="00185B0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30A14">
        <w:rPr>
          <w:rFonts w:ascii="Times New Roman" w:hAnsi="Times New Roman" w:cs="Times New Roman"/>
          <w:sz w:val="28"/>
          <w:szCs w:val="28"/>
          <w:shd w:val="clear" w:color="auto" w:fill="FFFFFF"/>
        </w:rPr>
        <w:t>чредителя;</w:t>
      </w:r>
    </w:p>
    <w:p w:rsidR="00930A14" w:rsidRPr="005163AD" w:rsidRDefault="00930A14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2.7. соблюдение требований законодательства о противодействии коррупции.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 Для главного бухгалтера Учреждения устанавливаются следующие показатели для установления поощрительн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соблюдение сроков и порядка предоставления бухгалтерской, налоговой и статистической </w:t>
      </w:r>
      <w:r w:rsidRPr="004B16FF">
        <w:rPr>
          <w:rFonts w:ascii="Times New Roman" w:hAnsi="Times New Roman" w:cs="Times New Roman"/>
          <w:sz w:val="28"/>
          <w:szCs w:val="28"/>
        </w:rPr>
        <w:t>отчетности;</w:t>
      </w:r>
    </w:p>
    <w:p w:rsidR="00C220BE" w:rsidRPr="004B16FF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>. соблюдение финансово-бюджетной дисциплины;</w:t>
      </w:r>
    </w:p>
    <w:p w:rsidR="00074FC5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>. качественное и своевременное исполнение финансовых документов;</w:t>
      </w:r>
    </w:p>
    <w:p w:rsidR="00C220BE" w:rsidRDefault="00C220BE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отсутствие замечаний контролирующих органов</w:t>
      </w:r>
      <w:r w:rsidRPr="009B68E2">
        <w:rPr>
          <w:rFonts w:ascii="Times New Roman" w:hAnsi="Times New Roman" w:cs="Times New Roman"/>
          <w:sz w:val="28"/>
          <w:szCs w:val="28"/>
        </w:rPr>
        <w:t xml:space="preserve"> </w:t>
      </w:r>
      <w:r w:rsidRPr="004B16FF">
        <w:rPr>
          <w:rFonts w:ascii="Times New Roman" w:hAnsi="Times New Roman" w:cs="Times New Roman"/>
          <w:sz w:val="28"/>
          <w:szCs w:val="28"/>
        </w:rPr>
        <w:t xml:space="preserve">по результатам проверок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16FF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в части ведения бухгалтерского, налогового и статистического учета и отчетности Учреждения</w:t>
      </w:r>
      <w:r w:rsidR="00930A14">
        <w:rPr>
          <w:rFonts w:ascii="Times New Roman" w:hAnsi="Times New Roman" w:cs="Times New Roman"/>
          <w:sz w:val="28"/>
          <w:szCs w:val="28"/>
        </w:rPr>
        <w:t>;</w:t>
      </w:r>
    </w:p>
    <w:p w:rsidR="00930A14" w:rsidRDefault="00930A14" w:rsidP="00074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требований законодательства о противодействии коррупции.</w:t>
      </w:r>
    </w:p>
    <w:p w:rsidR="00D35312" w:rsidRDefault="00074FC5" w:rsidP="00074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</w:t>
      </w:r>
      <w:r w:rsidR="008C05EC">
        <w:rPr>
          <w:rFonts w:ascii="Times New Roman" w:hAnsi="Times New Roman" w:cs="Times New Roman"/>
          <w:sz w:val="28"/>
          <w:szCs w:val="28"/>
        </w:rPr>
        <w:t>рабоче</w:t>
      </w:r>
      <w:r w:rsidR="00D35312" w:rsidRPr="008C05EC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="00D35312">
        <w:rPr>
          <w:rFonts w:ascii="Times New Roman" w:hAnsi="Times New Roman" w:cs="Times New Roman"/>
          <w:sz w:val="28"/>
          <w:szCs w:val="28"/>
        </w:rPr>
        <w:t>:</w:t>
      </w:r>
    </w:p>
    <w:p w:rsidR="00D35312" w:rsidRDefault="001D002F" w:rsidP="00074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74FC5">
        <w:rPr>
          <w:rFonts w:ascii="Times New Roman" w:hAnsi="Times New Roman" w:cs="Times New Roman"/>
          <w:sz w:val="28"/>
          <w:szCs w:val="28"/>
        </w:rPr>
        <w:t>обеспечение нормативного санитарного состояния помещений</w:t>
      </w:r>
      <w:r w:rsidR="00D35312">
        <w:rPr>
          <w:rFonts w:ascii="Times New Roman" w:hAnsi="Times New Roman" w:cs="Times New Roman"/>
          <w:sz w:val="28"/>
          <w:szCs w:val="28"/>
        </w:rPr>
        <w:t>;</w:t>
      </w:r>
    </w:p>
    <w:p w:rsidR="00D35312" w:rsidRDefault="00D35312" w:rsidP="00074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обеспечение </w:t>
      </w:r>
      <w:r w:rsidR="00074FC5">
        <w:rPr>
          <w:rFonts w:ascii="Times New Roman" w:hAnsi="Times New Roman" w:cs="Times New Roman"/>
          <w:sz w:val="28"/>
          <w:szCs w:val="28"/>
        </w:rPr>
        <w:t xml:space="preserve">бесперебойной, безаварийной работы </w:t>
      </w:r>
      <w:r w:rsidR="00235988" w:rsidRPr="008C05EC">
        <w:rPr>
          <w:rFonts w:ascii="Times New Roman" w:hAnsi="Times New Roman" w:cs="Times New Roman"/>
          <w:sz w:val="28"/>
          <w:szCs w:val="28"/>
        </w:rPr>
        <w:t>аттракционной техники</w:t>
      </w:r>
      <w:r w:rsidR="00235988">
        <w:rPr>
          <w:rFonts w:ascii="Times New Roman" w:hAnsi="Times New Roman" w:cs="Times New Roman"/>
          <w:sz w:val="28"/>
          <w:szCs w:val="28"/>
        </w:rPr>
        <w:t xml:space="preserve">, </w:t>
      </w:r>
      <w:r w:rsidR="00074FC5">
        <w:rPr>
          <w:rFonts w:ascii="Times New Roman" w:hAnsi="Times New Roman" w:cs="Times New Roman"/>
          <w:sz w:val="28"/>
          <w:szCs w:val="28"/>
        </w:rPr>
        <w:t xml:space="preserve">автотранспорта, оборудования </w:t>
      </w:r>
      <w:r>
        <w:rPr>
          <w:rFonts w:ascii="Times New Roman" w:hAnsi="Times New Roman" w:cs="Times New Roman"/>
          <w:sz w:val="28"/>
          <w:szCs w:val="28"/>
        </w:rPr>
        <w:t>и различной аппаратуры;</w:t>
      </w:r>
    </w:p>
    <w:p w:rsidR="00D35312" w:rsidRDefault="00D35312" w:rsidP="00074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074FC5">
        <w:rPr>
          <w:rFonts w:ascii="Times New Roman" w:hAnsi="Times New Roman" w:cs="Times New Roman"/>
          <w:sz w:val="28"/>
          <w:szCs w:val="28"/>
        </w:rPr>
        <w:t xml:space="preserve"> отсутствие нарушений санитарно-эпидемиологического режима и замечаний других слу</w:t>
      </w:r>
      <w:r w:rsidR="003C218E">
        <w:rPr>
          <w:rFonts w:ascii="Times New Roman" w:hAnsi="Times New Roman" w:cs="Times New Roman"/>
          <w:sz w:val="28"/>
          <w:szCs w:val="28"/>
        </w:rPr>
        <w:t>жб У</w:t>
      </w:r>
      <w:r>
        <w:rPr>
          <w:rFonts w:ascii="Times New Roman" w:hAnsi="Times New Roman" w:cs="Times New Roman"/>
          <w:sz w:val="28"/>
          <w:szCs w:val="28"/>
        </w:rPr>
        <w:t>чреждения;</w:t>
      </w:r>
    </w:p>
    <w:p w:rsidR="00074FC5" w:rsidRDefault="00D35312" w:rsidP="00074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074FC5">
        <w:rPr>
          <w:rFonts w:ascii="Times New Roman" w:hAnsi="Times New Roman" w:cs="Times New Roman"/>
          <w:sz w:val="28"/>
          <w:szCs w:val="28"/>
        </w:rPr>
        <w:t xml:space="preserve"> отсутствие претензий со стороны потребител</w:t>
      </w:r>
      <w:r>
        <w:rPr>
          <w:rFonts w:ascii="Times New Roman" w:hAnsi="Times New Roman" w:cs="Times New Roman"/>
          <w:sz w:val="28"/>
          <w:szCs w:val="28"/>
        </w:rPr>
        <w:t>ей к качеству оказываемых услуг;</w:t>
      </w:r>
    </w:p>
    <w:p w:rsidR="00074FC5" w:rsidRPr="008C05EC" w:rsidRDefault="00D35312" w:rsidP="00D353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D35312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B23DCF" w:rsidRPr="008C05EC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качественное и оперативное выполнение особо важных заданий и особо срочных работ, разовых заданий руководства</w:t>
      </w:r>
      <w:r w:rsidRPr="008C05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5312" w:rsidRPr="008C05EC" w:rsidRDefault="00D35312" w:rsidP="00D353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5"/>
      <w:r w:rsidRPr="008C05EC">
        <w:rPr>
          <w:rFonts w:ascii="Times New Roman" w:hAnsi="Times New Roman" w:cs="Times New Roman"/>
          <w:sz w:val="28"/>
          <w:szCs w:val="28"/>
        </w:rPr>
        <w:t xml:space="preserve">5. В </w:t>
      </w:r>
      <w:r w:rsidR="00AD6822">
        <w:rPr>
          <w:rFonts w:ascii="Times New Roman" w:hAnsi="Times New Roman" w:cs="Times New Roman"/>
          <w:sz w:val="28"/>
          <w:szCs w:val="28"/>
        </w:rPr>
        <w:t>У</w:t>
      </w:r>
      <w:r w:rsidRPr="008C05EC">
        <w:rPr>
          <w:rFonts w:ascii="Times New Roman" w:hAnsi="Times New Roman" w:cs="Times New Roman"/>
          <w:sz w:val="28"/>
          <w:szCs w:val="28"/>
        </w:rPr>
        <w:t>чреждении в зависимости от особенностей деятельности могут вводиться дополнительные и (или) иные показатели оценки качества работы подразделений и отдельных работников.</w:t>
      </w:r>
    </w:p>
    <w:bookmarkEnd w:id="1"/>
    <w:p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  <w:sectPr w:rsidR="001D748D" w:rsidSect="00533126">
          <w:headerReference w:type="default" r:id="rId20"/>
          <w:headerReference w:type="first" r:id="rId21"/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1D748D" w:rsidRDefault="001D748D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Pr="004B16F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</w:p>
    <w:p w:rsidR="001D748D" w:rsidRPr="004B16FF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:rsidR="00AB3E9A" w:rsidRDefault="00AB3E9A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Начальник 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(наименование отраслевого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1D748D" w:rsidRPr="001D748D" w:rsidRDefault="00043F95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748D" w:rsidRPr="001D748D">
        <w:rPr>
          <w:rFonts w:ascii="Times New Roman" w:hAnsi="Times New Roman" w:cs="Times New Roman"/>
          <w:sz w:val="28"/>
          <w:szCs w:val="28"/>
        </w:rPr>
        <w:t>дминистрации города Твери)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 Ф.И.О.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D748D">
        <w:rPr>
          <w:rFonts w:ascii="Times New Roman" w:hAnsi="Times New Roman" w:cs="Times New Roman"/>
          <w:sz w:val="28"/>
          <w:szCs w:val="28"/>
        </w:rPr>
        <w:t xml:space="preserve"> ___________________ 20__ г.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6" w:rsidRDefault="00533126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Расчет размера поощрительной выплаты директору </w:t>
      </w:r>
      <w:r w:rsidRPr="00DB00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Дирекция парков»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по итогам работы за квартал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794"/>
        <w:gridCol w:w="1895"/>
      </w:tblGrid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E7986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проверяющих органов по результатам проверок деятельности 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62BD5" w:rsidRPr="00DB0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Дирекция парков» (далее – Учреждение)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2E53D1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ачественная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своевременная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мероприятий, связанных с уставной деятельностью Учреждения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2E53D1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2E53D1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Выполнение объема муниципального задания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931E4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Поступления от оказания платных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план/факт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лоб на качество обслуживания в У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чреждении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штатной и финансовой дисциплин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85B0F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C05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ачественное и оперативное выполнение особо важных заданий и особо срочных работ, разовых заданий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учредителя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C34F7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7160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4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1D748D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1D748D" w:rsidRDefault="00FC34F7" w:rsidP="00FC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Размер экономии фонда оплаты труда</w:t>
            </w:r>
          </w:p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за _____________________________ 20__ г.</w:t>
            </w:r>
          </w:p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(I квартал, полугодие, 9 месяцев)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160F7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Сумма поощрительной вып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>латы руководителю и работникам У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чреждения, фактически произведенной за предыдущие расчетные периоды (1 квартал, полугодие, 9 месяцев) отчетного года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D" w:rsidRPr="001D748D" w:rsidTr="002733D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FC34F7" w:rsidP="00716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6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46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поощрительной выплаты </w:t>
            </w:r>
            <w:proofErr w:type="gramStart"/>
            <w:r w:rsidR="00462BD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BD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proofErr w:type="gramEnd"/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D748D" w:rsidRPr="001D748D" w:rsidRDefault="001D748D" w:rsidP="001D74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&lt;*&gt; Заполняется отраслевым структурным подразделением, курирующим </w:t>
      </w:r>
      <w:r w:rsidRPr="00DB009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DB009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00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парков»</w:t>
      </w:r>
      <w:r w:rsidRPr="001D748D">
        <w:rPr>
          <w:rFonts w:ascii="Times New Roman" w:hAnsi="Times New Roman" w:cs="Times New Roman"/>
          <w:sz w:val="28"/>
          <w:szCs w:val="28"/>
        </w:rPr>
        <w:t>.</w:t>
      </w:r>
    </w:p>
    <w:p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26" w:rsidRPr="001D748D" w:rsidRDefault="00533126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Директор                     Подпись                  Ф.И.О.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Главный бухгалтер            Подпись                  Ф.И.О.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  <w:sectPr w:rsidR="001D748D" w:rsidSect="00457234"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1D748D" w:rsidRDefault="001D748D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к Положению о</w:t>
      </w:r>
      <w:r>
        <w:rPr>
          <w:rFonts w:ascii="Times New Roman" w:hAnsi="Times New Roman" w:cs="Times New Roman"/>
          <w:sz w:val="28"/>
          <w:szCs w:val="28"/>
        </w:rPr>
        <w:t xml:space="preserve"> порядке и условиях</w:t>
      </w:r>
    </w:p>
    <w:p w:rsidR="005859A7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труда в</w:t>
      </w:r>
      <w:r w:rsidRPr="004B16F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</w:t>
      </w:r>
    </w:p>
    <w:p w:rsidR="001D748D" w:rsidRPr="004B16FF" w:rsidRDefault="005859A7" w:rsidP="005859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</w:p>
    <w:p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126" w:rsidRDefault="00533126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Начальник 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(наименование отраслевого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1D748D" w:rsidRPr="001D748D" w:rsidRDefault="00043F95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748D" w:rsidRPr="001D748D">
        <w:rPr>
          <w:rFonts w:ascii="Times New Roman" w:hAnsi="Times New Roman" w:cs="Times New Roman"/>
          <w:sz w:val="28"/>
          <w:szCs w:val="28"/>
        </w:rPr>
        <w:t>дминистрации города Твери)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>_________________________ Ф.И.О.</w:t>
      </w:r>
    </w:p>
    <w:p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D748D">
        <w:rPr>
          <w:rFonts w:ascii="Times New Roman" w:hAnsi="Times New Roman" w:cs="Times New Roman"/>
          <w:sz w:val="28"/>
          <w:szCs w:val="28"/>
        </w:rPr>
        <w:t xml:space="preserve"> ___________________ 20__ г.</w:t>
      </w:r>
    </w:p>
    <w:p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3126" w:rsidRPr="001D748D" w:rsidRDefault="00533126" w:rsidP="001D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48D" w:rsidRDefault="001D748D" w:rsidP="001D7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Перечень нарушений, за которые директору </w:t>
      </w:r>
      <w:r w:rsidRPr="004B16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учреждения 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16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8D">
        <w:rPr>
          <w:rFonts w:ascii="Times New Roman" w:hAnsi="Times New Roman" w:cs="Times New Roman"/>
          <w:sz w:val="28"/>
          <w:szCs w:val="28"/>
        </w:rPr>
        <w:t>может быть снижен размер поощрительной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8D">
        <w:rPr>
          <w:rFonts w:ascii="Times New Roman" w:hAnsi="Times New Roman" w:cs="Times New Roman"/>
          <w:sz w:val="28"/>
          <w:szCs w:val="28"/>
        </w:rPr>
        <w:t>по итогам работы за квартал</w:t>
      </w:r>
    </w:p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1"/>
        <w:gridCol w:w="2211"/>
      </w:tblGrid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7E7986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Виды упущений и нарушений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Процент снижения вознаграждения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Нарушение директором условий заключенного трудового договора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98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Искажение показателей и предоставление недостоверных сведений о результатах деятельности 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8575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>учреждения «</w:t>
            </w:r>
            <w:r w:rsidR="0098575B">
              <w:rPr>
                <w:rFonts w:ascii="Times New Roman" w:hAnsi="Times New Roman" w:cs="Times New Roman"/>
                <w:sz w:val="28"/>
                <w:szCs w:val="28"/>
              </w:rPr>
              <w:t>Дирекция парков</w:t>
            </w:r>
            <w:r w:rsidR="0098575B" w:rsidRPr="004B16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575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Учреждение)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имущества, либо о принятии мер по его сохранности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58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Ненадлежащее исполнение поручений и распоряжений 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, связанных с исполнением должностных обязанностей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сроков предоставления ответ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>ов на письма и запросы органов А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</w:t>
            </w:r>
            <w:r w:rsidR="005859A7">
              <w:rPr>
                <w:rFonts w:ascii="Times New Roman" w:hAnsi="Times New Roman" w:cs="Times New Roman"/>
                <w:sz w:val="28"/>
                <w:szCs w:val="28"/>
              </w:rPr>
              <w:t xml:space="preserve">Твери </w:t>
            </w: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или утеря служебных документов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E5050C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законодательства о противодействии коррупции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0C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1D748D" w:rsidRPr="001D748D" w:rsidTr="0025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E5050C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748D" w:rsidRPr="001D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Другие нарушения, повлекшие наложение дисциплинарных взысканий на руководителя (замечание/выговор)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D" w:rsidRPr="001D748D" w:rsidRDefault="001D748D" w:rsidP="001D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8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</w:tbl>
    <w:p w:rsidR="001D748D" w:rsidRPr="001D748D" w:rsidRDefault="001D748D" w:rsidP="001D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48D" w:rsidRDefault="001D748D" w:rsidP="00C220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748D" w:rsidSect="0098575B">
      <w:pgSz w:w="11905" w:h="16838"/>
      <w:pgMar w:top="1134" w:right="850" w:bottom="850" w:left="1418" w:header="454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5F" w:rsidRDefault="00955A5F" w:rsidP="00B9472B">
      <w:pPr>
        <w:spacing w:after="0" w:line="240" w:lineRule="auto"/>
      </w:pPr>
      <w:r>
        <w:separator/>
      </w:r>
    </w:p>
  </w:endnote>
  <w:endnote w:type="continuationSeparator" w:id="0">
    <w:p w:rsidR="00955A5F" w:rsidRDefault="00955A5F" w:rsidP="00B9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5F" w:rsidRDefault="00955A5F" w:rsidP="00B9472B">
      <w:pPr>
        <w:spacing w:after="0" w:line="240" w:lineRule="auto"/>
      </w:pPr>
      <w:r>
        <w:separator/>
      </w:r>
    </w:p>
  </w:footnote>
  <w:footnote w:type="continuationSeparator" w:id="0">
    <w:p w:rsidR="00955A5F" w:rsidRDefault="00955A5F" w:rsidP="00B9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715375"/>
      <w:docPartObj>
        <w:docPartGallery w:val="Page Numbers (Top of Page)"/>
        <w:docPartUnique/>
      </w:docPartObj>
    </w:sdtPr>
    <w:sdtEndPr/>
    <w:sdtContent>
      <w:p w:rsidR="00A02378" w:rsidRDefault="00A023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A56">
          <w:rPr>
            <w:noProof/>
          </w:rPr>
          <w:t>14</w:t>
        </w:r>
        <w:r>
          <w:fldChar w:fldCharType="end"/>
        </w:r>
      </w:p>
    </w:sdtContent>
  </w:sdt>
  <w:p w:rsidR="00955A5F" w:rsidRDefault="00955A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266485"/>
      <w:docPartObj>
        <w:docPartGallery w:val="Page Numbers (Top of Page)"/>
        <w:docPartUnique/>
      </w:docPartObj>
    </w:sdtPr>
    <w:sdtEndPr/>
    <w:sdtContent>
      <w:p w:rsidR="00955A5F" w:rsidRDefault="00955A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A56">
          <w:rPr>
            <w:noProof/>
          </w:rPr>
          <w:t>11</w:t>
        </w:r>
        <w:r>
          <w:fldChar w:fldCharType="end"/>
        </w:r>
      </w:p>
    </w:sdtContent>
  </w:sdt>
  <w:p w:rsidR="00955A5F" w:rsidRDefault="00955A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9A"/>
    <w:rsid w:val="0000142A"/>
    <w:rsid w:val="00002171"/>
    <w:rsid w:val="000112CF"/>
    <w:rsid w:val="00017937"/>
    <w:rsid w:val="00020A26"/>
    <w:rsid w:val="000259C1"/>
    <w:rsid w:val="00041B64"/>
    <w:rsid w:val="00041F6F"/>
    <w:rsid w:val="00042E7D"/>
    <w:rsid w:val="00043F95"/>
    <w:rsid w:val="00047E27"/>
    <w:rsid w:val="000627CD"/>
    <w:rsid w:val="00065084"/>
    <w:rsid w:val="000746FF"/>
    <w:rsid w:val="00074FC5"/>
    <w:rsid w:val="000825BF"/>
    <w:rsid w:val="00097C40"/>
    <w:rsid w:val="000A0C83"/>
    <w:rsid w:val="000B30EF"/>
    <w:rsid w:val="000B7965"/>
    <w:rsid w:val="000C0198"/>
    <w:rsid w:val="000C60A8"/>
    <w:rsid w:val="000D1070"/>
    <w:rsid w:val="000D328F"/>
    <w:rsid w:val="000D3346"/>
    <w:rsid w:val="000F3E9C"/>
    <w:rsid w:val="00101B2A"/>
    <w:rsid w:val="001025A5"/>
    <w:rsid w:val="00110D26"/>
    <w:rsid w:val="001166BC"/>
    <w:rsid w:val="00125C6C"/>
    <w:rsid w:val="001317B5"/>
    <w:rsid w:val="00133014"/>
    <w:rsid w:val="001353CC"/>
    <w:rsid w:val="00142575"/>
    <w:rsid w:val="00143230"/>
    <w:rsid w:val="00145085"/>
    <w:rsid w:val="00147FF5"/>
    <w:rsid w:val="00151542"/>
    <w:rsid w:val="00154A64"/>
    <w:rsid w:val="00161EFD"/>
    <w:rsid w:val="00163207"/>
    <w:rsid w:val="0016391C"/>
    <w:rsid w:val="00165B00"/>
    <w:rsid w:val="00166192"/>
    <w:rsid w:val="00171267"/>
    <w:rsid w:val="00172921"/>
    <w:rsid w:val="001810D3"/>
    <w:rsid w:val="00181AA0"/>
    <w:rsid w:val="0018345B"/>
    <w:rsid w:val="00185B0F"/>
    <w:rsid w:val="001A5850"/>
    <w:rsid w:val="001B2FA6"/>
    <w:rsid w:val="001C32D6"/>
    <w:rsid w:val="001C4AC7"/>
    <w:rsid w:val="001C5F33"/>
    <w:rsid w:val="001D002F"/>
    <w:rsid w:val="001D0471"/>
    <w:rsid w:val="001D0EE4"/>
    <w:rsid w:val="001D64CD"/>
    <w:rsid w:val="001D748D"/>
    <w:rsid w:val="001E11B4"/>
    <w:rsid w:val="001E5EF3"/>
    <w:rsid w:val="001F05CD"/>
    <w:rsid w:val="00200754"/>
    <w:rsid w:val="0020208C"/>
    <w:rsid w:val="00217B05"/>
    <w:rsid w:val="002216C8"/>
    <w:rsid w:val="00235988"/>
    <w:rsid w:val="00256B01"/>
    <w:rsid w:val="002733D8"/>
    <w:rsid w:val="00291A4C"/>
    <w:rsid w:val="00294690"/>
    <w:rsid w:val="0029684F"/>
    <w:rsid w:val="002A005B"/>
    <w:rsid w:val="002D3F6F"/>
    <w:rsid w:val="002E53D1"/>
    <w:rsid w:val="002F0D84"/>
    <w:rsid w:val="00313751"/>
    <w:rsid w:val="00317D5D"/>
    <w:rsid w:val="00323B18"/>
    <w:rsid w:val="003271DA"/>
    <w:rsid w:val="00327FA9"/>
    <w:rsid w:val="00332204"/>
    <w:rsid w:val="00336442"/>
    <w:rsid w:val="00351D72"/>
    <w:rsid w:val="00352376"/>
    <w:rsid w:val="0035299F"/>
    <w:rsid w:val="00373848"/>
    <w:rsid w:val="003B117E"/>
    <w:rsid w:val="003C218E"/>
    <w:rsid w:val="003C25D4"/>
    <w:rsid w:val="003E0BCC"/>
    <w:rsid w:val="003F057D"/>
    <w:rsid w:val="003F6D1D"/>
    <w:rsid w:val="0040508E"/>
    <w:rsid w:val="00436C63"/>
    <w:rsid w:val="0044269E"/>
    <w:rsid w:val="00452F2D"/>
    <w:rsid w:val="00457234"/>
    <w:rsid w:val="00460D0E"/>
    <w:rsid w:val="00462BD5"/>
    <w:rsid w:val="00465A5E"/>
    <w:rsid w:val="004808EB"/>
    <w:rsid w:val="004845F9"/>
    <w:rsid w:val="00487702"/>
    <w:rsid w:val="00493188"/>
    <w:rsid w:val="00493600"/>
    <w:rsid w:val="004E08C7"/>
    <w:rsid w:val="004E5504"/>
    <w:rsid w:val="004E5AAB"/>
    <w:rsid w:val="004F44B2"/>
    <w:rsid w:val="005012EC"/>
    <w:rsid w:val="005029AD"/>
    <w:rsid w:val="005163AD"/>
    <w:rsid w:val="00523D4D"/>
    <w:rsid w:val="00533126"/>
    <w:rsid w:val="00546EE0"/>
    <w:rsid w:val="00550EF0"/>
    <w:rsid w:val="005532AE"/>
    <w:rsid w:val="005533C0"/>
    <w:rsid w:val="00560766"/>
    <w:rsid w:val="0056579F"/>
    <w:rsid w:val="00567738"/>
    <w:rsid w:val="005859A7"/>
    <w:rsid w:val="00592958"/>
    <w:rsid w:val="00594148"/>
    <w:rsid w:val="005C057A"/>
    <w:rsid w:val="005E07B5"/>
    <w:rsid w:val="005E4DC6"/>
    <w:rsid w:val="005F0674"/>
    <w:rsid w:val="005F1A9A"/>
    <w:rsid w:val="005F4CF4"/>
    <w:rsid w:val="005F5C67"/>
    <w:rsid w:val="006006DB"/>
    <w:rsid w:val="00604E6A"/>
    <w:rsid w:val="006124B2"/>
    <w:rsid w:val="006155E5"/>
    <w:rsid w:val="00616763"/>
    <w:rsid w:val="00616D6F"/>
    <w:rsid w:val="00630840"/>
    <w:rsid w:val="0066582C"/>
    <w:rsid w:val="00665D8E"/>
    <w:rsid w:val="00672492"/>
    <w:rsid w:val="00682AD8"/>
    <w:rsid w:val="0069236D"/>
    <w:rsid w:val="006946DE"/>
    <w:rsid w:val="00696D91"/>
    <w:rsid w:val="006B2B43"/>
    <w:rsid w:val="006B5DBF"/>
    <w:rsid w:val="006D00EB"/>
    <w:rsid w:val="006D0CA9"/>
    <w:rsid w:val="006D1851"/>
    <w:rsid w:val="006F298F"/>
    <w:rsid w:val="006F4956"/>
    <w:rsid w:val="00702485"/>
    <w:rsid w:val="00702C34"/>
    <w:rsid w:val="007160F7"/>
    <w:rsid w:val="007226E9"/>
    <w:rsid w:val="007261CF"/>
    <w:rsid w:val="00730F91"/>
    <w:rsid w:val="0074113F"/>
    <w:rsid w:val="007416CF"/>
    <w:rsid w:val="00741F6A"/>
    <w:rsid w:val="0075298B"/>
    <w:rsid w:val="00760E2E"/>
    <w:rsid w:val="0078182F"/>
    <w:rsid w:val="007951DE"/>
    <w:rsid w:val="00797675"/>
    <w:rsid w:val="007B73FC"/>
    <w:rsid w:val="007C7109"/>
    <w:rsid w:val="007E59B8"/>
    <w:rsid w:val="007E7986"/>
    <w:rsid w:val="00811580"/>
    <w:rsid w:val="0081598F"/>
    <w:rsid w:val="00821D59"/>
    <w:rsid w:val="00821DB5"/>
    <w:rsid w:val="00822BFA"/>
    <w:rsid w:val="0082491A"/>
    <w:rsid w:val="0082586D"/>
    <w:rsid w:val="0082679F"/>
    <w:rsid w:val="00827F80"/>
    <w:rsid w:val="00840C3F"/>
    <w:rsid w:val="00852B5F"/>
    <w:rsid w:val="00853C0B"/>
    <w:rsid w:val="00863039"/>
    <w:rsid w:val="00867A77"/>
    <w:rsid w:val="0088787E"/>
    <w:rsid w:val="008926B5"/>
    <w:rsid w:val="00892DF2"/>
    <w:rsid w:val="00893C07"/>
    <w:rsid w:val="008A18A2"/>
    <w:rsid w:val="008A33EA"/>
    <w:rsid w:val="008B1220"/>
    <w:rsid w:val="008B298E"/>
    <w:rsid w:val="008C05EC"/>
    <w:rsid w:val="008C4759"/>
    <w:rsid w:val="008E4448"/>
    <w:rsid w:val="008E581E"/>
    <w:rsid w:val="00907D34"/>
    <w:rsid w:val="00910594"/>
    <w:rsid w:val="00913F93"/>
    <w:rsid w:val="0092503A"/>
    <w:rsid w:val="00930A14"/>
    <w:rsid w:val="00931E4D"/>
    <w:rsid w:val="00942939"/>
    <w:rsid w:val="009454BC"/>
    <w:rsid w:val="00946BDB"/>
    <w:rsid w:val="00955A5F"/>
    <w:rsid w:val="00971CAD"/>
    <w:rsid w:val="009804B6"/>
    <w:rsid w:val="00981517"/>
    <w:rsid w:val="0098575B"/>
    <w:rsid w:val="009916A1"/>
    <w:rsid w:val="009924BC"/>
    <w:rsid w:val="00993B6F"/>
    <w:rsid w:val="009A60EF"/>
    <w:rsid w:val="009B5829"/>
    <w:rsid w:val="009D705C"/>
    <w:rsid w:val="009E519E"/>
    <w:rsid w:val="009F3A5D"/>
    <w:rsid w:val="009F416F"/>
    <w:rsid w:val="009F5269"/>
    <w:rsid w:val="00A02378"/>
    <w:rsid w:val="00A22EBD"/>
    <w:rsid w:val="00A42085"/>
    <w:rsid w:val="00A45323"/>
    <w:rsid w:val="00A47254"/>
    <w:rsid w:val="00A632C1"/>
    <w:rsid w:val="00A867A9"/>
    <w:rsid w:val="00A907AE"/>
    <w:rsid w:val="00AA11C7"/>
    <w:rsid w:val="00AA467E"/>
    <w:rsid w:val="00AB3E9A"/>
    <w:rsid w:val="00AC355F"/>
    <w:rsid w:val="00AD6822"/>
    <w:rsid w:val="00AE24D9"/>
    <w:rsid w:val="00AE2D7A"/>
    <w:rsid w:val="00AF526F"/>
    <w:rsid w:val="00B06A02"/>
    <w:rsid w:val="00B0725F"/>
    <w:rsid w:val="00B22C10"/>
    <w:rsid w:val="00B23DCF"/>
    <w:rsid w:val="00B25D12"/>
    <w:rsid w:val="00B40065"/>
    <w:rsid w:val="00B43516"/>
    <w:rsid w:val="00B6292B"/>
    <w:rsid w:val="00B67A92"/>
    <w:rsid w:val="00B72FB3"/>
    <w:rsid w:val="00B74986"/>
    <w:rsid w:val="00B80308"/>
    <w:rsid w:val="00B874E8"/>
    <w:rsid w:val="00B9472B"/>
    <w:rsid w:val="00BA0836"/>
    <w:rsid w:val="00BB7630"/>
    <w:rsid w:val="00BC393F"/>
    <w:rsid w:val="00BC474C"/>
    <w:rsid w:val="00C068A0"/>
    <w:rsid w:val="00C103EC"/>
    <w:rsid w:val="00C220BE"/>
    <w:rsid w:val="00C24B75"/>
    <w:rsid w:val="00C478B1"/>
    <w:rsid w:val="00C5178A"/>
    <w:rsid w:val="00C53B13"/>
    <w:rsid w:val="00C56E2C"/>
    <w:rsid w:val="00C76214"/>
    <w:rsid w:val="00C84324"/>
    <w:rsid w:val="00CA1B68"/>
    <w:rsid w:val="00CA29D5"/>
    <w:rsid w:val="00CA746E"/>
    <w:rsid w:val="00CC1B3C"/>
    <w:rsid w:val="00CC5E87"/>
    <w:rsid w:val="00CE4095"/>
    <w:rsid w:val="00CF468C"/>
    <w:rsid w:val="00D04AE1"/>
    <w:rsid w:val="00D155D2"/>
    <w:rsid w:val="00D15CED"/>
    <w:rsid w:val="00D22C8A"/>
    <w:rsid w:val="00D32358"/>
    <w:rsid w:val="00D331BC"/>
    <w:rsid w:val="00D35312"/>
    <w:rsid w:val="00D36625"/>
    <w:rsid w:val="00D56183"/>
    <w:rsid w:val="00D61EF5"/>
    <w:rsid w:val="00D826A2"/>
    <w:rsid w:val="00D9777A"/>
    <w:rsid w:val="00DC5187"/>
    <w:rsid w:val="00DC7657"/>
    <w:rsid w:val="00DD2177"/>
    <w:rsid w:val="00DD5E50"/>
    <w:rsid w:val="00DE1DB0"/>
    <w:rsid w:val="00DF1ADE"/>
    <w:rsid w:val="00E00526"/>
    <w:rsid w:val="00E21F46"/>
    <w:rsid w:val="00E40EF6"/>
    <w:rsid w:val="00E44A6E"/>
    <w:rsid w:val="00E5050C"/>
    <w:rsid w:val="00E57788"/>
    <w:rsid w:val="00E70998"/>
    <w:rsid w:val="00E73ADC"/>
    <w:rsid w:val="00E92A00"/>
    <w:rsid w:val="00E93A56"/>
    <w:rsid w:val="00E9691F"/>
    <w:rsid w:val="00EB3E3E"/>
    <w:rsid w:val="00EC0F66"/>
    <w:rsid w:val="00ED2F38"/>
    <w:rsid w:val="00ED33A2"/>
    <w:rsid w:val="00ED37E0"/>
    <w:rsid w:val="00EE3760"/>
    <w:rsid w:val="00EF3540"/>
    <w:rsid w:val="00EF545A"/>
    <w:rsid w:val="00F16847"/>
    <w:rsid w:val="00F23143"/>
    <w:rsid w:val="00F24049"/>
    <w:rsid w:val="00F25EA4"/>
    <w:rsid w:val="00F273D5"/>
    <w:rsid w:val="00F276BB"/>
    <w:rsid w:val="00F34AE8"/>
    <w:rsid w:val="00F37F43"/>
    <w:rsid w:val="00F43F41"/>
    <w:rsid w:val="00F52335"/>
    <w:rsid w:val="00F57C03"/>
    <w:rsid w:val="00F66B83"/>
    <w:rsid w:val="00F71F97"/>
    <w:rsid w:val="00F74E5B"/>
    <w:rsid w:val="00F83263"/>
    <w:rsid w:val="00FA670B"/>
    <w:rsid w:val="00FB2D41"/>
    <w:rsid w:val="00FB42AB"/>
    <w:rsid w:val="00FC32D1"/>
    <w:rsid w:val="00FC34F7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544841C-C0AB-409E-91B1-5CB17BF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220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14C8E3F4336AB82981F31B1C2E2629222B0ED2EE58790F9FC9359756918D260355B02D933EC52EEA586993CF85987DCCABE7F835AAFc3eEI" TargetMode="External"/><Relationship Id="rId13" Type="http://schemas.openxmlformats.org/officeDocument/2006/relationships/hyperlink" Target="consultantplus://offline/ref=46F14C8E3F4336AB82981F31B1C2E2629D2FB4EC2AE58790F9FC9359756918D260355B02D933EC52EEA586993CF85987DCCABE7F835AAFc3eEI" TargetMode="External"/><Relationship Id="rId18" Type="http://schemas.openxmlformats.org/officeDocument/2006/relationships/hyperlink" Target="consultantplus://offline/ref=7995D38F39F70ADB1FABB55B007A55F221545B16C5D77487816B3790DBF281D5BFCA612916CCE16330CE69F6E947B5E3CCBBC0BDB31E96A20827B2kCl4O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97BA4A063A044CEBCEEF22D89AC7FFE7A3C6DDCFF7261600EC82DF23560491482840977694C3D50C33832B91y627J" TargetMode="External"/><Relationship Id="rId17" Type="http://schemas.openxmlformats.org/officeDocument/2006/relationships/hyperlink" Target="consultantplus://offline/ref=66AEF3CEC4F468DA8FF9BF5A5980947ED11BDDB341208A0DA3947DC3174D0554F40F2F03701D9E67730417621F553522D1D7DCD9E482159CB5265475I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E621A6B1F0B62BCCF95C322F8B039FEE3673B70AB0EE8B53AF97B47CB2705850296FF264C77B65C79CD0F73C7DF4B9A23CF67D35fFtB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F14C8E3F4336AB82981F31B1C2E2629222B0ED2EE58790F9FC9359756918D260355B02D933EE5AEEA586993CF85987DCCABE7F835AAFc3e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F14C8E3F4336AB82981F31B1C2E2629D2FB4EC2AE58790F9FC9359756918D260355B02D933ED5FEEA586993CF85987DCCABE7F835AAFc3e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6F14C8E3F4336AB82981F31B1C2E2629222B0ED2EE58790F9FC9359756918D260355B02D933ED5FEEA586993CF85987DCCABE7F835AAFc3eEI" TargetMode="External"/><Relationship Id="rId19" Type="http://schemas.openxmlformats.org/officeDocument/2006/relationships/hyperlink" Target="consultantplus://offline/ref=7995D38F39F70ADB1FABB55B007A55F221545B16C5D77487816B3790DBF281D5BFCA612916CCE16330CE60F0E947B5E3CCBBC0BDB31E96A20827B2kCl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14C8E3F4336AB82981F31B1C2E2629222B0ED2EE58790F9FC9359756918D260355B02D933ED5FEEA586993CF85987DCCABE7F835AAFc3eEI" TargetMode="External"/><Relationship Id="rId14" Type="http://schemas.openxmlformats.org/officeDocument/2006/relationships/hyperlink" Target="consultantplus://offline/ref=46F14C8E3F4336AB82981F31B1C2E2629D2FB4EC2AE58790F9FC9359756918D260355B02D933ED5BEEA586993CF85987DCCABE7F835AAFc3e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D8E4-8F8F-45BB-A8A8-CDDD3757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2022-10-25T08:46:00Z</cp:lastPrinted>
  <dcterms:created xsi:type="dcterms:W3CDTF">2022-12-08T14:47:00Z</dcterms:created>
  <dcterms:modified xsi:type="dcterms:W3CDTF">2022-12-08T14:48:00Z</dcterms:modified>
</cp:coreProperties>
</file>